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9009" w14:textId="77777777" w:rsidR="00F4593C" w:rsidRDefault="00CB75F7">
      <w:pPr>
        <w:pStyle w:val="BodyText"/>
        <w:ind w:left="29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zh-CN" w:bidi="ar-SA"/>
        </w:rPr>
        <w:drawing>
          <wp:inline distT="0" distB="0" distL="0" distR="0" wp14:anchorId="2B0C9093" wp14:editId="2B0C9094">
            <wp:extent cx="1145875" cy="485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C900A" w14:textId="77777777" w:rsidR="00F4593C" w:rsidRDefault="00CB75F7">
      <w:pPr>
        <w:spacing w:before="44"/>
        <w:ind w:left="2676" w:right="2806"/>
        <w:jc w:val="center"/>
        <w:rPr>
          <w:rFonts w:ascii="Univers"/>
          <w:sz w:val="8"/>
        </w:rPr>
      </w:pPr>
      <w:r>
        <w:rPr>
          <w:rFonts w:ascii="Univers"/>
          <w:color w:val="231F20"/>
          <w:sz w:val="8"/>
        </w:rPr>
        <w:t>Registration No.199701005844 (421340-U)</w:t>
      </w:r>
    </w:p>
    <w:p w14:paraId="2B0C900B" w14:textId="77777777" w:rsidR="00F4593C" w:rsidRDefault="00F4593C">
      <w:pPr>
        <w:pStyle w:val="BodyText"/>
        <w:spacing w:before="6"/>
        <w:rPr>
          <w:rFonts w:ascii="Univers"/>
          <w:sz w:val="9"/>
        </w:rPr>
      </w:pPr>
    </w:p>
    <w:p w14:paraId="2B0C900C" w14:textId="258975E5" w:rsidR="00F4593C" w:rsidRPr="00171DA5" w:rsidRDefault="00CB75F7">
      <w:pPr>
        <w:spacing w:before="117" w:line="194" w:lineRule="auto"/>
        <w:ind w:left="3463" w:right="561" w:hanging="2694"/>
        <w:rPr>
          <w:sz w:val="12"/>
        </w:rPr>
      </w:pPr>
      <w:r>
        <w:rPr>
          <w:color w:val="231F20"/>
          <w:sz w:val="12"/>
        </w:rPr>
        <w:t>Administrative Guide for the Twenty-</w:t>
      </w:r>
      <w:r w:rsidR="0088397D">
        <w:rPr>
          <w:color w:val="231F20"/>
          <w:sz w:val="12"/>
        </w:rPr>
        <w:t>S</w:t>
      </w:r>
      <w:r w:rsidR="00EA7E73">
        <w:rPr>
          <w:color w:val="231F20"/>
          <w:sz w:val="12"/>
        </w:rPr>
        <w:t>eventh</w:t>
      </w:r>
      <w:r>
        <w:rPr>
          <w:color w:val="231F20"/>
          <w:sz w:val="12"/>
        </w:rPr>
        <w:t xml:space="preserve"> Annual General Meeting </w:t>
      </w:r>
      <w:r w:rsidRPr="00171DA5">
        <w:rPr>
          <w:color w:val="231F20"/>
          <w:sz w:val="12"/>
        </w:rPr>
        <w:t>(</w:t>
      </w:r>
      <w:r w:rsidR="0088397D" w:rsidRPr="00171DA5">
        <w:rPr>
          <w:rFonts w:ascii="Univers" w:hAnsi="Univers"/>
          <w:b/>
          <w:color w:val="231F20"/>
          <w:sz w:val="12"/>
        </w:rPr>
        <w:t>“</w:t>
      </w:r>
      <w:r w:rsidR="00171DA5" w:rsidRPr="00171DA5">
        <w:rPr>
          <w:b/>
          <w:color w:val="231F20"/>
          <w:sz w:val="12"/>
        </w:rPr>
        <w:t>2</w:t>
      </w:r>
      <w:r w:rsidR="00EA7E73">
        <w:rPr>
          <w:b/>
          <w:color w:val="231F20"/>
          <w:sz w:val="12"/>
        </w:rPr>
        <w:t>7</w:t>
      </w:r>
      <w:proofErr w:type="spellStart"/>
      <w:r w:rsidR="00171DA5" w:rsidRPr="00171DA5">
        <w:rPr>
          <w:b/>
          <w:color w:val="231F20"/>
          <w:position w:val="4"/>
          <w:sz w:val="7"/>
        </w:rPr>
        <w:t>th</w:t>
      </w:r>
      <w:proofErr w:type="spellEnd"/>
      <w:r w:rsidRPr="00171DA5">
        <w:rPr>
          <w:rFonts w:ascii="Univers" w:hAnsi="Univers"/>
          <w:b/>
          <w:color w:val="231F20"/>
          <w:sz w:val="12"/>
        </w:rPr>
        <w:t xml:space="preserve"> AGM”</w:t>
      </w:r>
      <w:r w:rsidRPr="00171DA5">
        <w:rPr>
          <w:color w:val="231F20"/>
          <w:sz w:val="12"/>
        </w:rPr>
        <w:t>)</w:t>
      </w:r>
      <w:r>
        <w:rPr>
          <w:color w:val="231F20"/>
          <w:sz w:val="12"/>
        </w:rPr>
        <w:t xml:space="preserve"> of </w:t>
      </w:r>
      <w:proofErr w:type="spellStart"/>
      <w:r>
        <w:rPr>
          <w:color w:val="231F20"/>
          <w:sz w:val="12"/>
        </w:rPr>
        <w:t>Hiap</w:t>
      </w:r>
      <w:proofErr w:type="spellEnd"/>
      <w:r>
        <w:rPr>
          <w:color w:val="231F20"/>
          <w:sz w:val="12"/>
        </w:rPr>
        <w:t xml:space="preserve"> Teck Venture </w:t>
      </w:r>
      <w:proofErr w:type="spellStart"/>
      <w:r>
        <w:rPr>
          <w:color w:val="231F20"/>
          <w:sz w:val="12"/>
        </w:rPr>
        <w:t>Berhad</w:t>
      </w:r>
      <w:proofErr w:type="spellEnd"/>
      <w:r>
        <w:rPr>
          <w:color w:val="231F20"/>
          <w:sz w:val="12"/>
        </w:rPr>
        <w:t xml:space="preserve"> </w:t>
      </w:r>
      <w:r w:rsidRPr="00171DA5">
        <w:rPr>
          <w:color w:val="231F20"/>
          <w:sz w:val="12"/>
        </w:rPr>
        <w:t>(</w:t>
      </w:r>
      <w:r w:rsidRPr="00171DA5">
        <w:rPr>
          <w:rFonts w:ascii="Univers" w:hAnsi="Univers"/>
          <w:b/>
          <w:color w:val="231F20"/>
          <w:sz w:val="12"/>
        </w:rPr>
        <w:t xml:space="preserve">“HTVB” </w:t>
      </w:r>
      <w:r w:rsidRPr="00171DA5">
        <w:rPr>
          <w:color w:val="231F20"/>
          <w:sz w:val="12"/>
        </w:rPr>
        <w:t xml:space="preserve">or </w:t>
      </w:r>
      <w:r w:rsidRPr="00171DA5">
        <w:rPr>
          <w:rFonts w:ascii="Univers" w:hAnsi="Univers"/>
          <w:b/>
          <w:color w:val="231F20"/>
          <w:sz w:val="12"/>
        </w:rPr>
        <w:t>“the Company”</w:t>
      </w:r>
      <w:r w:rsidRPr="00171DA5">
        <w:rPr>
          <w:color w:val="231F20"/>
          <w:sz w:val="12"/>
        </w:rPr>
        <w:t>)</w:t>
      </w:r>
    </w:p>
    <w:p w14:paraId="2B0C900D" w14:textId="77777777" w:rsidR="00F4593C" w:rsidRDefault="00F4593C">
      <w:pPr>
        <w:pStyle w:val="BodyText"/>
        <w:rPr>
          <w:sz w:val="14"/>
        </w:rPr>
      </w:pPr>
    </w:p>
    <w:p w14:paraId="2B0C900E" w14:textId="77777777" w:rsidR="00F4593C" w:rsidRDefault="00F4593C">
      <w:pPr>
        <w:pStyle w:val="BodyText"/>
        <w:spacing w:before="11"/>
        <w:rPr>
          <w:sz w:val="13"/>
        </w:rPr>
      </w:pPr>
    </w:p>
    <w:p w14:paraId="2B0C900F" w14:textId="4E7193A0" w:rsidR="00F4593C" w:rsidRDefault="00CB75F7">
      <w:pPr>
        <w:pStyle w:val="BodyText"/>
        <w:tabs>
          <w:tab w:val="left" w:pos="2457"/>
        </w:tabs>
        <w:spacing w:line="134" w:lineRule="exact"/>
        <w:ind w:left="297"/>
      </w:pPr>
      <w:r w:rsidRPr="00171DA5">
        <w:rPr>
          <w:rFonts w:ascii="Univers"/>
          <w:b/>
          <w:color w:val="231F20"/>
        </w:rPr>
        <w:t>Date</w:t>
      </w:r>
      <w:r>
        <w:rPr>
          <w:rFonts w:ascii="Univers"/>
          <w:b/>
          <w:i/>
          <w:color w:val="231F20"/>
        </w:rPr>
        <w:tab/>
      </w:r>
      <w:r>
        <w:rPr>
          <w:color w:val="231F20"/>
        </w:rPr>
        <w:t>: Friday, 1</w:t>
      </w:r>
      <w:r w:rsidR="00EA7E73">
        <w:rPr>
          <w:color w:val="231F20"/>
        </w:rPr>
        <w:t>5</w:t>
      </w:r>
      <w:r>
        <w:rPr>
          <w:color w:val="231F20"/>
        </w:rPr>
        <w:t xml:space="preserve"> December</w:t>
      </w:r>
      <w:r>
        <w:rPr>
          <w:color w:val="231F20"/>
          <w:spacing w:val="-20"/>
        </w:rPr>
        <w:t xml:space="preserve"> </w:t>
      </w:r>
      <w:r w:rsidR="0088397D">
        <w:rPr>
          <w:color w:val="231F20"/>
        </w:rPr>
        <w:t>202</w:t>
      </w:r>
      <w:r w:rsidR="00EA7E73">
        <w:rPr>
          <w:color w:val="231F20"/>
        </w:rPr>
        <w:t>3</w:t>
      </w:r>
    </w:p>
    <w:p w14:paraId="2B0C9010" w14:textId="77777777" w:rsidR="00F4593C" w:rsidRDefault="00CB75F7">
      <w:pPr>
        <w:tabs>
          <w:tab w:val="left" w:pos="2457"/>
        </w:tabs>
        <w:spacing w:line="120" w:lineRule="exact"/>
        <w:ind w:left="297"/>
        <w:rPr>
          <w:sz w:val="12"/>
        </w:rPr>
      </w:pPr>
      <w:r w:rsidRPr="00171DA5">
        <w:rPr>
          <w:rFonts w:ascii="Univers"/>
          <w:b/>
          <w:color w:val="231F20"/>
          <w:sz w:val="12"/>
        </w:rPr>
        <w:t>Time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 10:00</w:t>
      </w:r>
      <w:r>
        <w:rPr>
          <w:color w:val="231F20"/>
          <w:spacing w:val="-11"/>
          <w:sz w:val="12"/>
        </w:rPr>
        <w:t xml:space="preserve"> </w:t>
      </w:r>
      <w:r>
        <w:rPr>
          <w:color w:val="231F20"/>
          <w:sz w:val="12"/>
        </w:rPr>
        <w:t>a.m.</w:t>
      </w:r>
    </w:p>
    <w:p w14:paraId="2B0C9011" w14:textId="77777777" w:rsidR="00F4593C" w:rsidRDefault="00CB75F7">
      <w:pPr>
        <w:tabs>
          <w:tab w:val="left" w:pos="2457"/>
        </w:tabs>
        <w:spacing w:line="120" w:lineRule="exact"/>
        <w:ind w:left="297"/>
        <w:rPr>
          <w:sz w:val="12"/>
        </w:rPr>
      </w:pPr>
      <w:r w:rsidRPr="00171DA5">
        <w:rPr>
          <w:rFonts w:ascii="Univers"/>
          <w:b/>
          <w:color w:val="231F20"/>
          <w:sz w:val="12"/>
        </w:rPr>
        <w:t>Meeting Platform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  <w:u w:val="single" w:color="231F20"/>
        </w:rPr>
        <w:t>https://meeting.boardroomlimited.my</w:t>
      </w:r>
    </w:p>
    <w:p w14:paraId="2B0C9012" w14:textId="7A509B7B" w:rsidR="00F4593C" w:rsidRDefault="00CB75F7">
      <w:pPr>
        <w:pStyle w:val="BodyText"/>
        <w:tabs>
          <w:tab w:val="left" w:pos="2457"/>
        </w:tabs>
        <w:spacing w:before="10" w:line="194" w:lineRule="auto"/>
        <w:ind w:left="2517" w:right="2792" w:hanging="2220"/>
      </w:pPr>
      <w:r w:rsidRPr="00171DA5">
        <w:rPr>
          <w:rFonts w:ascii="Univers"/>
          <w:b/>
          <w:color w:val="231F20"/>
        </w:rPr>
        <w:t xml:space="preserve">Broadcast </w:t>
      </w:r>
      <w:r w:rsidRPr="00171DA5">
        <w:rPr>
          <w:rFonts w:ascii="Univers"/>
          <w:b/>
          <w:color w:val="231F20"/>
          <w:spacing w:val="-3"/>
        </w:rPr>
        <w:t>Venue</w:t>
      </w:r>
      <w:r>
        <w:rPr>
          <w:rFonts w:ascii="Univers"/>
          <w:b/>
          <w:i/>
          <w:color w:val="231F20"/>
          <w:spacing w:val="-3"/>
        </w:rPr>
        <w:tab/>
      </w:r>
      <w:r>
        <w:rPr>
          <w:color w:val="231F20"/>
        </w:rPr>
        <w:t xml:space="preserve">: </w:t>
      </w:r>
      <w:r w:rsidR="00EA7E73">
        <w:rPr>
          <w:color w:val="231F20"/>
        </w:rPr>
        <w:t>Level 12</w:t>
      </w:r>
      <w:r>
        <w:rPr>
          <w:color w:val="231F20"/>
        </w:rPr>
        <w:t xml:space="preserve">, Menara </w:t>
      </w:r>
      <w:r>
        <w:rPr>
          <w:color w:val="231F20"/>
          <w:spacing w:val="-3"/>
        </w:rPr>
        <w:t xml:space="preserve">Symphony, </w:t>
      </w:r>
      <w:r>
        <w:rPr>
          <w:color w:val="231F20"/>
        </w:rPr>
        <w:t xml:space="preserve">No. 5, Jalan Prof. Khoo Kay Kim, </w:t>
      </w:r>
      <w:proofErr w:type="spellStart"/>
      <w:r>
        <w:rPr>
          <w:color w:val="231F20"/>
        </w:rPr>
        <w:t>Seksyen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13,</w:t>
      </w:r>
    </w:p>
    <w:p w14:paraId="2B0C9013" w14:textId="77777777" w:rsidR="00F4593C" w:rsidRDefault="00CB75F7">
      <w:pPr>
        <w:pStyle w:val="BodyText"/>
        <w:spacing w:line="112" w:lineRule="exact"/>
        <w:ind w:left="2517"/>
      </w:pPr>
      <w:r>
        <w:rPr>
          <w:color w:val="231F20"/>
        </w:rPr>
        <w:t xml:space="preserve">46200 </w:t>
      </w:r>
      <w:proofErr w:type="spellStart"/>
      <w:r>
        <w:rPr>
          <w:color w:val="231F20"/>
        </w:rPr>
        <w:t>Petaling</w:t>
      </w:r>
      <w:proofErr w:type="spellEnd"/>
      <w:r>
        <w:rPr>
          <w:color w:val="231F20"/>
        </w:rPr>
        <w:t xml:space="preserve"> Jaya, Selangor Darul Ehsan, Malaysia</w:t>
      </w:r>
    </w:p>
    <w:p w14:paraId="2B0C9014" w14:textId="50FF9B47" w:rsidR="00F4593C" w:rsidRDefault="00CB75F7" w:rsidP="00EA7E73">
      <w:pPr>
        <w:tabs>
          <w:tab w:val="left" w:pos="2457"/>
          <w:tab w:val="left" w:pos="6946"/>
        </w:tabs>
        <w:spacing w:line="122" w:lineRule="exact"/>
        <w:ind w:left="297"/>
        <w:rPr>
          <w:sz w:val="7"/>
        </w:rPr>
      </w:pPr>
      <w:r w:rsidRPr="00171DA5">
        <w:rPr>
          <w:rFonts w:ascii="Univers"/>
          <w:b/>
          <w:color w:val="231F20"/>
          <w:sz w:val="12"/>
        </w:rPr>
        <w:t>Modes</w:t>
      </w:r>
      <w:r w:rsidRPr="00171DA5">
        <w:rPr>
          <w:rFonts w:ascii="Univers"/>
          <w:b/>
          <w:color w:val="231F20"/>
          <w:spacing w:val="-1"/>
          <w:sz w:val="12"/>
        </w:rPr>
        <w:t xml:space="preserve"> </w:t>
      </w:r>
      <w:r w:rsidRPr="00171DA5">
        <w:rPr>
          <w:rFonts w:ascii="Univers"/>
          <w:b/>
          <w:color w:val="231F20"/>
          <w:sz w:val="12"/>
        </w:rPr>
        <w:t>of</w:t>
      </w:r>
      <w:r w:rsidRPr="00171DA5">
        <w:rPr>
          <w:rFonts w:ascii="Univers"/>
          <w:b/>
          <w:color w:val="231F20"/>
          <w:spacing w:val="-1"/>
          <w:sz w:val="12"/>
        </w:rPr>
        <w:t xml:space="preserve"> </w:t>
      </w:r>
      <w:r w:rsidRPr="00171DA5">
        <w:rPr>
          <w:rFonts w:ascii="Univers"/>
          <w:b/>
          <w:color w:val="231F20"/>
          <w:sz w:val="12"/>
        </w:rPr>
        <w:t>Communications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</w:t>
      </w:r>
      <w:r>
        <w:rPr>
          <w:color w:val="231F20"/>
          <w:spacing w:val="13"/>
          <w:sz w:val="12"/>
        </w:rPr>
        <w:t xml:space="preserve"> </w:t>
      </w:r>
      <w:r>
        <w:rPr>
          <w:color w:val="231F20"/>
          <w:sz w:val="12"/>
        </w:rPr>
        <w:t>1.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Text</w:t>
      </w:r>
      <w:r>
        <w:rPr>
          <w:color w:val="231F20"/>
          <w:spacing w:val="18"/>
          <w:sz w:val="12"/>
        </w:rPr>
        <w:t xml:space="preserve"> </w:t>
      </w:r>
      <w:r>
        <w:rPr>
          <w:color w:val="231F20"/>
          <w:sz w:val="12"/>
        </w:rPr>
        <w:t>messaging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facilities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provided</w:t>
      </w:r>
      <w:r>
        <w:rPr>
          <w:color w:val="231F20"/>
          <w:spacing w:val="18"/>
          <w:sz w:val="12"/>
        </w:rPr>
        <w:t xml:space="preserve"> </w:t>
      </w:r>
      <w:r>
        <w:rPr>
          <w:color w:val="231F20"/>
          <w:sz w:val="12"/>
        </w:rPr>
        <w:t>under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online</w:t>
      </w:r>
      <w:r>
        <w:rPr>
          <w:color w:val="231F20"/>
          <w:spacing w:val="18"/>
          <w:sz w:val="12"/>
        </w:rPr>
        <w:t xml:space="preserve"> </w:t>
      </w:r>
      <w:r>
        <w:rPr>
          <w:color w:val="231F20"/>
          <w:sz w:val="12"/>
        </w:rPr>
        <w:t>meeting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platform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during</w:t>
      </w:r>
      <w:r>
        <w:rPr>
          <w:color w:val="231F20"/>
          <w:spacing w:val="18"/>
          <w:sz w:val="12"/>
        </w:rPr>
        <w:t xml:space="preserve"> </w:t>
      </w:r>
      <w:r>
        <w:rPr>
          <w:color w:val="231F20"/>
          <w:sz w:val="12"/>
        </w:rPr>
        <w:t>the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2</w:t>
      </w:r>
      <w:r w:rsidR="00EA7E73">
        <w:rPr>
          <w:color w:val="231F20"/>
          <w:sz w:val="12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</w:p>
    <w:p w14:paraId="2B0C9015" w14:textId="77777777" w:rsidR="00F4593C" w:rsidRDefault="00CB75F7">
      <w:pPr>
        <w:pStyle w:val="BodyText"/>
        <w:spacing w:line="118" w:lineRule="exact"/>
        <w:ind w:left="1138" w:right="3130"/>
        <w:jc w:val="center"/>
      </w:pPr>
      <w:r>
        <w:rPr>
          <w:color w:val="231F20"/>
          <w:w w:val="105"/>
        </w:rPr>
        <w:t>AGM; or</w:t>
      </w:r>
    </w:p>
    <w:p w14:paraId="2B0C9016" w14:textId="74724CC7" w:rsidR="00F4593C" w:rsidRPr="006C27D1" w:rsidRDefault="00CB75F7">
      <w:pPr>
        <w:pStyle w:val="BodyText"/>
        <w:spacing w:before="8" w:line="199" w:lineRule="auto"/>
        <w:ind w:left="2678" w:right="400" w:hanging="128"/>
        <w:jc w:val="both"/>
      </w:pPr>
      <w:r>
        <w:rPr>
          <w:color w:val="231F20"/>
        </w:rPr>
        <w:t xml:space="preserve">2. Shareholders may submit questions in relation to the agenda items by logging in </w:t>
      </w:r>
      <w:r>
        <w:rPr>
          <w:color w:val="231F20"/>
          <w:spacing w:val="-8"/>
        </w:rPr>
        <w:t xml:space="preserve">to       </w:t>
      </w:r>
      <w:r>
        <w:rPr>
          <w:color w:val="231F20"/>
        </w:rPr>
        <w:t xml:space="preserve">the Boardroom Smart Investor Portal at </w:t>
      </w:r>
      <w:r w:rsidRPr="00171DA5">
        <w:rPr>
          <w:color w:val="231F20"/>
          <w:u w:val="single"/>
        </w:rPr>
        <w:t>https://investor.boardroomlimited.com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select </w:t>
      </w:r>
      <w:r>
        <w:rPr>
          <w:color w:val="231F20"/>
        </w:rPr>
        <w:t xml:space="preserve">“Submit Questions” after select “HIAP TECK </w:t>
      </w:r>
      <w:r w:rsidR="0088397D">
        <w:rPr>
          <w:color w:val="231F20"/>
        </w:rPr>
        <w:t>VENTURE BERHAD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position w:val="4"/>
          <w:sz w:val="7"/>
        </w:rPr>
        <w:t xml:space="preserve"> </w:t>
      </w:r>
      <w:r>
        <w:rPr>
          <w:color w:val="231F20"/>
        </w:rPr>
        <w:t xml:space="preserve">ANNUAL GENERAL </w:t>
      </w:r>
      <w:r w:rsidRPr="006C27D1">
        <w:rPr>
          <w:color w:val="231F20"/>
        </w:rPr>
        <w:t xml:space="preserve">MEETING” from the list of Corporate Meeting no later than Wednesday, </w:t>
      </w:r>
      <w:r w:rsidR="0088397D" w:rsidRPr="006C27D1">
        <w:rPr>
          <w:color w:val="231F20"/>
          <w:spacing w:val="-6"/>
        </w:rPr>
        <w:t>1</w:t>
      </w:r>
      <w:r w:rsidR="00E17597" w:rsidRPr="006C27D1">
        <w:rPr>
          <w:color w:val="231F20"/>
          <w:spacing w:val="-6"/>
        </w:rPr>
        <w:t>3</w:t>
      </w:r>
      <w:r w:rsidRPr="006C27D1">
        <w:rPr>
          <w:color w:val="231F20"/>
          <w:spacing w:val="-6"/>
        </w:rPr>
        <w:t xml:space="preserve"> </w:t>
      </w:r>
      <w:r w:rsidR="0088397D" w:rsidRPr="006C27D1">
        <w:rPr>
          <w:color w:val="231F20"/>
        </w:rPr>
        <w:t>December 202</w:t>
      </w:r>
      <w:r w:rsidR="00E17597" w:rsidRPr="006C27D1">
        <w:rPr>
          <w:color w:val="231F20"/>
        </w:rPr>
        <w:t>3</w:t>
      </w:r>
      <w:r w:rsidRPr="006C27D1">
        <w:rPr>
          <w:color w:val="231F20"/>
        </w:rPr>
        <w:t xml:space="preserve"> at 10:00</w:t>
      </w:r>
      <w:r w:rsidRPr="006C27D1">
        <w:rPr>
          <w:color w:val="231F20"/>
          <w:spacing w:val="-20"/>
        </w:rPr>
        <w:t xml:space="preserve"> </w:t>
      </w:r>
      <w:r w:rsidRPr="006C27D1">
        <w:rPr>
          <w:color w:val="231F20"/>
        </w:rPr>
        <w:t>a.m.</w:t>
      </w:r>
    </w:p>
    <w:p w14:paraId="2B0C9017" w14:textId="0DBC9AF0" w:rsidR="00F4593C" w:rsidRPr="006C27D1" w:rsidRDefault="006C27D1">
      <w:pPr>
        <w:pStyle w:val="BodyText"/>
        <w:spacing w:before="120" w:line="196" w:lineRule="auto"/>
        <w:ind w:left="297" w:right="401"/>
        <w:jc w:val="both"/>
      </w:pPr>
      <w:r w:rsidRPr="006C27D1">
        <w:rPr>
          <w:color w:val="231F20"/>
        </w:rPr>
        <w:t>Notice is hereby given that</w:t>
      </w:r>
      <w:r w:rsidR="00CB75F7" w:rsidRPr="006C27D1">
        <w:rPr>
          <w:color w:val="231F20"/>
        </w:rPr>
        <w:t>, the 2</w:t>
      </w:r>
      <w:r w:rsidR="00E17597" w:rsidRPr="006C27D1">
        <w:rPr>
          <w:color w:val="231F20"/>
        </w:rPr>
        <w:t>7</w:t>
      </w:r>
      <w:proofErr w:type="spellStart"/>
      <w:r w:rsidR="00CB75F7" w:rsidRPr="006C27D1">
        <w:rPr>
          <w:color w:val="231F20"/>
          <w:position w:val="4"/>
          <w:sz w:val="7"/>
        </w:rPr>
        <w:t>th</w:t>
      </w:r>
      <w:proofErr w:type="spellEnd"/>
      <w:r w:rsidR="00CB75F7" w:rsidRPr="006C27D1">
        <w:rPr>
          <w:color w:val="231F20"/>
          <w:position w:val="4"/>
          <w:sz w:val="7"/>
        </w:rPr>
        <w:t xml:space="preserve"> </w:t>
      </w:r>
      <w:r w:rsidR="00CB75F7" w:rsidRPr="006C27D1">
        <w:rPr>
          <w:color w:val="231F20"/>
        </w:rPr>
        <w:t>AGM of the Company will be conducted on virtual basis via Remote Participation and Electronic Voting (</w:t>
      </w:r>
      <w:r w:rsidR="00CB75F7" w:rsidRPr="006C27D1">
        <w:rPr>
          <w:rFonts w:ascii="Univers" w:hAnsi="Univers"/>
          <w:b/>
          <w:color w:val="231F20"/>
        </w:rPr>
        <w:t>“RPEV”</w:t>
      </w:r>
      <w:r w:rsidR="00CB75F7" w:rsidRPr="006C27D1">
        <w:rPr>
          <w:color w:val="231F20"/>
        </w:rPr>
        <w:t>) through an online meeting platform as mentioned above.</w:t>
      </w:r>
    </w:p>
    <w:p w14:paraId="2B0C9018" w14:textId="2ADBE8A0" w:rsidR="00F4593C" w:rsidRDefault="00CB75F7">
      <w:pPr>
        <w:spacing w:before="120" w:line="199" w:lineRule="auto"/>
        <w:ind w:left="297" w:right="401"/>
        <w:jc w:val="both"/>
        <w:rPr>
          <w:rFonts w:ascii="Univers"/>
          <w:b/>
          <w:i/>
          <w:sz w:val="12"/>
        </w:rPr>
      </w:pPr>
      <w:r w:rsidRPr="006C27D1">
        <w:rPr>
          <w:color w:val="231F20"/>
          <w:sz w:val="12"/>
        </w:rPr>
        <w:t>The Broadcast Venue</w:t>
      </w:r>
      <w:r>
        <w:rPr>
          <w:color w:val="231F20"/>
          <w:sz w:val="12"/>
        </w:rPr>
        <w:t xml:space="preserve"> of the 2</w:t>
      </w:r>
      <w:r w:rsidR="00E17597">
        <w:rPr>
          <w:color w:val="231F20"/>
          <w:sz w:val="12"/>
        </w:rPr>
        <w:t>7</w:t>
      </w:r>
      <w:proofErr w:type="spellStart"/>
      <w:proofErr w:type="gramStart"/>
      <w:r w:rsidR="00171DA5">
        <w:rPr>
          <w:color w:val="231F20"/>
          <w:position w:val="4"/>
          <w:sz w:val="7"/>
        </w:rPr>
        <w:t>th</w:t>
      </w:r>
      <w:proofErr w:type="spellEnd"/>
      <w:r w:rsidR="00171DA5">
        <w:rPr>
          <w:color w:val="231F20"/>
          <w:position w:val="4"/>
          <w:sz w:val="7"/>
        </w:rPr>
        <w:t xml:space="preserve">  </w:t>
      </w:r>
      <w:r>
        <w:rPr>
          <w:color w:val="231F20"/>
          <w:sz w:val="12"/>
        </w:rPr>
        <w:t>AGM</w:t>
      </w:r>
      <w:proofErr w:type="gramEnd"/>
      <w:r>
        <w:rPr>
          <w:color w:val="231F20"/>
          <w:sz w:val="12"/>
        </w:rPr>
        <w:t xml:space="preserve"> is strictly for the purpose of complying with Section 327(2)</w:t>
      </w:r>
      <w:r w:rsidR="00171DA5">
        <w:rPr>
          <w:color w:val="231F20"/>
          <w:sz w:val="12"/>
        </w:rPr>
        <w:t xml:space="preserve"> of the Companies Act 2016 </w:t>
      </w:r>
      <w:r>
        <w:rPr>
          <w:color w:val="231F20"/>
          <w:sz w:val="12"/>
        </w:rPr>
        <w:t xml:space="preserve">which stipulates that the main venue of the AGM shall be in Malaysia and the Chairman shall be present at the main </w:t>
      </w:r>
      <w:r w:rsidR="00171DA5">
        <w:rPr>
          <w:color w:val="231F20"/>
          <w:spacing w:val="-4"/>
          <w:sz w:val="12"/>
        </w:rPr>
        <w:t xml:space="preserve">venue </w:t>
      </w:r>
      <w:r>
        <w:rPr>
          <w:color w:val="231F20"/>
          <w:sz w:val="12"/>
        </w:rPr>
        <w:t>of the AGM.</w:t>
      </w:r>
      <w:r w:rsidRPr="00171DA5">
        <w:rPr>
          <w:color w:val="231F20"/>
          <w:sz w:val="12"/>
        </w:rPr>
        <w:t xml:space="preserve"> </w:t>
      </w:r>
      <w:r w:rsidRPr="00171DA5">
        <w:rPr>
          <w:rFonts w:ascii="Univers"/>
          <w:b/>
          <w:color w:val="231F20"/>
          <w:sz w:val="12"/>
        </w:rPr>
        <w:t xml:space="preserve">No shareholders/proxies will be allowed to be physically present at the Broadcast </w:t>
      </w:r>
      <w:r w:rsidRPr="00171DA5">
        <w:rPr>
          <w:rFonts w:ascii="Univers"/>
          <w:b/>
          <w:color w:val="231F20"/>
          <w:spacing w:val="-3"/>
          <w:sz w:val="12"/>
        </w:rPr>
        <w:t xml:space="preserve">Venue </w:t>
      </w:r>
      <w:r w:rsidRPr="00171DA5">
        <w:rPr>
          <w:rFonts w:ascii="Univers"/>
          <w:b/>
          <w:color w:val="231F20"/>
          <w:sz w:val="12"/>
        </w:rPr>
        <w:t>of the 2</w:t>
      </w:r>
      <w:r w:rsidR="00E17597">
        <w:rPr>
          <w:rFonts w:ascii="Univers"/>
          <w:b/>
          <w:color w:val="231F20"/>
          <w:sz w:val="12"/>
        </w:rPr>
        <w:t>7</w:t>
      </w:r>
      <w:proofErr w:type="spellStart"/>
      <w:proofErr w:type="gramStart"/>
      <w:r w:rsidRPr="00171DA5">
        <w:rPr>
          <w:rFonts w:ascii="Univers"/>
          <w:b/>
          <w:color w:val="231F20"/>
          <w:position w:val="4"/>
          <w:sz w:val="7"/>
        </w:rPr>
        <w:t>th</w:t>
      </w:r>
      <w:proofErr w:type="spellEnd"/>
      <w:r w:rsidRPr="00171DA5">
        <w:rPr>
          <w:rFonts w:ascii="Univers"/>
          <w:b/>
          <w:color w:val="231F20"/>
          <w:spacing w:val="-2"/>
          <w:position w:val="4"/>
          <w:sz w:val="7"/>
        </w:rPr>
        <w:t xml:space="preserve"> </w:t>
      </w:r>
      <w:r w:rsidR="00171DA5">
        <w:rPr>
          <w:rFonts w:ascii="Univers"/>
          <w:b/>
          <w:color w:val="231F20"/>
          <w:spacing w:val="-2"/>
          <w:position w:val="4"/>
          <w:sz w:val="7"/>
        </w:rPr>
        <w:t xml:space="preserve"> </w:t>
      </w:r>
      <w:r w:rsidRPr="00171DA5">
        <w:rPr>
          <w:rFonts w:ascii="Univers"/>
          <w:b/>
          <w:color w:val="231F20"/>
          <w:sz w:val="12"/>
        </w:rPr>
        <w:t>AGM</w:t>
      </w:r>
      <w:proofErr w:type="gramEnd"/>
      <w:r w:rsidRPr="00171DA5">
        <w:rPr>
          <w:rFonts w:ascii="Univers"/>
          <w:b/>
          <w:color w:val="231F20"/>
          <w:sz w:val="12"/>
        </w:rPr>
        <w:t>.</w:t>
      </w:r>
    </w:p>
    <w:p w14:paraId="2B0C9019" w14:textId="29E91D58" w:rsidR="00F4593C" w:rsidRDefault="00CB75F7">
      <w:pPr>
        <w:pStyle w:val="BodyText"/>
        <w:spacing w:before="116" w:after="44" w:line="199" w:lineRule="auto"/>
        <w:ind w:left="297" w:right="400"/>
        <w:jc w:val="both"/>
      </w:pPr>
      <w:r>
        <w:rPr>
          <w:color w:val="231F20"/>
        </w:rPr>
        <w:t>We strongly encourage you to participate in the virtual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position w:val="4"/>
          <w:sz w:val="7"/>
        </w:rPr>
        <w:t xml:space="preserve"> </w:t>
      </w:r>
      <w:r>
        <w:rPr>
          <w:color w:val="231F20"/>
        </w:rPr>
        <w:t>AGM via the meeting facilities provided to exercise your right as a member of the Company to participate (including to pose questions to the Board of Directors and/or Mana</w:t>
      </w:r>
      <w:r w:rsidR="00695113">
        <w:rPr>
          <w:color w:val="231F20"/>
        </w:rPr>
        <w:t>gement of the Company) and vote</w:t>
      </w:r>
      <w:r>
        <w:rPr>
          <w:color w:val="231F20"/>
        </w:rPr>
        <w:t xml:space="preserve"> at the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position w:val="4"/>
          <w:sz w:val="7"/>
        </w:rPr>
        <w:t xml:space="preserve"> </w:t>
      </w:r>
      <w:r>
        <w:rPr>
          <w:color w:val="231F20"/>
        </w:rPr>
        <w:t>AGM. Alternatively, you may also appoint the Chairman of the Meeting as your proxy to attend a</w:t>
      </w:r>
      <w:r w:rsidR="0088397D">
        <w:rPr>
          <w:color w:val="231F20"/>
        </w:rPr>
        <w:t>nd vote on your behalf at the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spacing w:val="6"/>
          <w:position w:val="4"/>
          <w:sz w:val="7"/>
        </w:rPr>
        <w:t xml:space="preserve"> </w:t>
      </w:r>
      <w:r>
        <w:rPr>
          <w:color w:val="231F20"/>
        </w:rPr>
        <w:t>AGM.</w:t>
      </w:r>
    </w:p>
    <w:p w14:paraId="2B0C901A" w14:textId="77777777" w:rsidR="00F4593C" w:rsidRDefault="001842C5">
      <w:pPr>
        <w:pStyle w:val="BodyText"/>
        <w:spacing w:line="20" w:lineRule="exact"/>
        <w:ind w:left="-340"/>
        <w:rPr>
          <w:sz w:val="2"/>
        </w:rPr>
      </w:pPr>
      <w:r>
        <w:rPr>
          <w:sz w:val="2"/>
        </w:rPr>
      </w:r>
      <w:r>
        <w:rPr>
          <w:sz w:val="2"/>
        </w:rPr>
        <w:pict w14:anchorId="2B0C9096">
          <v:group id="_x0000_s1035" style="width:.75pt;height:.5pt;mso-position-horizontal-relative:char;mso-position-vertical-relative:line" coordsize="15,10">
            <v:rect id="_x0000_s1036" style="position:absolute;width:15;height:10" fillcolor="#231f20" stroked="f"/>
            <w10:anchorlock/>
          </v:group>
        </w:pict>
      </w:r>
    </w:p>
    <w:p w14:paraId="2B0C901B" w14:textId="02056FF4" w:rsidR="00F4593C" w:rsidRDefault="00CB75F7">
      <w:pPr>
        <w:pStyle w:val="BodyText"/>
        <w:spacing w:before="55" w:line="199" w:lineRule="auto"/>
        <w:ind w:left="297" w:right="401"/>
        <w:jc w:val="both"/>
      </w:pPr>
      <w:r>
        <w:rPr>
          <w:color w:val="231F20"/>
        </w:rPr>
        <w:t>Kindly ensure that you are connected to the internet at all time</w:t>
      </w:r>
      <w:r w:rsidR="0088397D">
        <w:rPr>
          <w:color w:val="231F20"/>
        </w:rPr>
        <w:t>s to participate and vote when our virtual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position w:val="4"/>
          <w:sz w:val="7"/>
        </w:rPr>
        <w:t xml:space="preserve"> </w:t>
      </w:r>
      <w:r>
        <w:rPr>
          <w:color w:val="231F20"/>
        </w:rPr>
        <w:t>AGM has commenced. Therefore, it is your responsibility to ensure that connectivity for the duration of the 2</w:t>
      </w:r>
      <w:r w:rsidR="00E17597">
        <w:rPr>
          <w:color w:val="231F20"/>
        </w:rPr>
        <w:t>7</w:t>
      </w:r>
      <w:proofErr w:type="spellStart"/>
      <w:r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position w:val="4"/>
          <w:sz w:val="7"/>
        </w:rPr>
        <w:t xml:space="preserve"> </w:t>
      </w:r>
      <w:r>
        <w:rPr>
          <w:color w:val="231F20"/>
        </w:rPr>
        <w:t>AGM is maintained. Kindly note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webcast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bandwidth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stability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participants.</w:t>
      </w:r>
    </w:p>
    <w:p w14:paraId="2B0C901C" w14:textId="77777777" w:rsidR="00F4593C" w:rsidRPr="00171DA5" w:rsidRDefault="001842C5">
      <w:pPr>
        <w:pStyle w:val="Heading2"/>
        <w:spacing w:before="101"/>
        <w:ind w:left="297"/>
        <w:jc w:val="both"/>
        <w:rPr>
          <w:i w:val="0"/>
        </w:rPr>
      </w:pPr>
      <w:r>
        <w:rPr>
          <w:i w:val="0"/>
        </w:rPr>
        <w:pict w14:anchorId="2B0C909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.75pt;margin-top:14.95pt;width:357.6pt;height:233.0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"/>
                    <w:gridCol w:w="1273"/>
                    <w:gridCol w:w="5539"/>
                  </w:tblGrid>
                  <w:tr w:rsidR="00F4593C" w14:paraId="2B0C90A0" w14:textId="77777777">
                    <w:trPr>
                      <w:trHeight w:val="246"/>
                    </w:trPr>
                    <w:tc>
                      <w:tcPr>
                        <w:tcW w:w="1597" w:type="dxa"/>
                        <w:gridSpan w:val="2"/>
                        <w:tcBorders>
                          <w:left w:val="single" w:sz="6" w:space="0" w:color="231F20"/>
                        </w:tcBorders>
                      </w:tcPr>
                      <w:p w14:paraId="2B0C909E" w14:textId="77777777" w:rsidR="00F4593C" w:rsidRPr="00171DA5" w:rsidRDefault="00CB75F7">
                        <w:pPr>
                          <w:pStyle w:val="TableParagraph"/>
                          <w:spacing w:before="63"/>
                          <w:ind w:left="77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171DA5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Procedure</w:t>
                        </w:r>
                      </w:p>
                    </w:tc>
                    <w:tc>
                      <w:tcPr>
                        <w:tcW w:w="5539" w:type="dxa"/>
                      </w:tcPr>
                      <w:p w14:paraId="2B0C909F" w14:textId="77777777" w:rsidR="00F4593C" w:rsidRPr="00171DA5" w:rsidRDefault="00CB75F7">
                        <w:pPr>
                          <w:pStyle w:val="TableParagraph"/>
                          <w:spacing w:before="63"/>
                          <w:ind w:left="163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171DA5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Action</w:t>
                        </w:r>
                      </w:p>
                    </w:tc>
                  </w:tr>
                  <w:tr w:rsidR="00F4593C" w14:paraId="2B0C90A2" w14:textId="77777777">
                    <w:trPr>
                      <w:trHeight w:val="199"/>
                    </w:trPr>
                    <w:tc>
                      <w:tcPr>
                        <w:tcW w:w="7136" w:type="dxa"/>
                        <w:gridSpan w:val="3"/>
                        <w:tcBorders>
                          <w:left w:val="single" w:sz="6" w:space="0" w:color="231F20"/>
                        </w:tcBorders>
                      </w:tcPr>
                      <w:p w14:paraId="2B0C90A1" w14:textId="3482DFE1" w:rsidR="00F4593C" w:rsidRPr="00171DA5" w:rsidRDefault="00CB75F7" w:rsidP="0088397D">
                        <w:pPr>
                          <w:pStyle w:val="TableParagraph"/>
                          <w:spacing w:before="6"/>
                          <w:ind w:left="77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171DA5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 xml:space="preserve">Prior to the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2</w:t>
                        </w:r>
                        <w:r w:rsidR="00E17597">
                          <w:rPr>
                            <w:b/>
                            <w:color w:val="231F20"/>
                            <w:sz w:val="12"/>
                          </w:rPr>
                          <w:t>7</w:t>
                        </w:r>
                        <w:proofErr w:type="spellStart"/>
                        <w:r w:rsidR="00E0079C" w:rsidRPr="00E0079C">
                          <w:rPr>
                            <w:b/>
                            <w:color w:val="231F20"/>
                            <w:position w:val="4"/>
                            <w:sz w:val="7"/>
                          </w:rPr>
                          <w:t>th</w:t>
                        </w:r>
                        <w:proofErr w:type="spellEnd"/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 xml:space="preserve"> AGM</w:t>
                        </w:r>
                      </w:p>
                    </w:tc>
                  </w:tr>
                  <w:tr w:rsidR="00F4593C" w14:paraId="2B0C90AC" w14:textId="77777777">
                    <w:trPr>
                      <w:trHeight w:val="1418"/>
                    </w:trPr>
                    <w:tc>
                      <w:tcPr>
                        <w:tcW w:w="324" w:type="dxa"/>
                        <w:tcBorders>
                          <w:left w:val="single" w:sz="6" w:space="0" w:color="231F20"/>
                        </w:tcBorders>
                      </w:tcPr>
                      <w:p w14:paraId="2B0C90A3" w14:textId="77777777" w:rsidR="00F4593C" w:rsidRDefault="00CB75F7">
                        <w:pPr>
                          <w:pStyle w:val="TableParagraph"/>
                          <w:spacing w:before="63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1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2B0C90A4" w14:textId="77777777" w:rsidR="00F4593C" w:rsidRDefault="00CB75F7">
                        <w:pPr>
                          <w:pStyle w:val="TableParagraph"/>
                          <w:spacing w:before="83" w:line="199" w:lineRule="auto"/>
                          <w:ind w:left="116" w:right="2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Register Online with Boardroom Smart Investor Portal</w:t>
                        </w:r>
                      </w:p>
                      <w:p w14:paraId="2B0C90A5" w14:textId="77777777" w:rsidR="00F4593C" w:rsidRDefault="00CB75F7">
                        <w:pPr>
                          <w:pStyle w:val="TableParagraph"/>
                          <w:spacing w:before="122" w:line="206" w:lineRule="auto"/>
                          <w:ind w:left="116" w:right="140"/>
                          <w:rPr>
                            <w:rFonts w:ascii="Trebuchet MS"/>
                            <w:i/>
                            <w:sz w:val="12"/>
                          </w:rPr>
                        </w:pPr>
                        <w:r>
                          <w:rPr>
                            <w:rFonts w:ascii="Trebuchet MS"/>
                            <w:i/>
                            <w:color w:val="231F20"/>
                            <w:sz w:val="12"/>
                          </w:rPr>
                          <w:t xml:space="preserve">(For first time </w:t>
                        </w:r>
                        <w:r>
                          <w:rPr>
                            <w:rFonts w:ascii="Trebuchet MS"/>
                            <w:i/>
                            <w:color w:val="231F20"/>
                            <w:w w:val="95"/>
                            <w:sz w:val="12"/>
                          </w:rPr>
                          <w:t>registration only)</w:t>
                        </w:r>
                      </w:p>
                    </w:tc>
                    <w:tc>
                      <w:tcPr>
                        <w:tcW w:w="5539" w:type="dxa"/>
                      </w:tcPr>
                      <w:p w14:paraId="2B0C90A6" w14:textId="77777777" w:rsidR="00F4593C" w:rsidRDefault="00CB75F7">
                        <w:pPr>
                          <w:pStyle w:val="TableParagraph"/>
                          <w:spacing w:before="86" w:line="206" w:lineRule="auto"/>
                          <w:ind w:left="163" w:right="73"/>
                          <w:rPr>
                            <w:rFonts w:ascii="Trebuchet MS"/>
                            <w:i/>
                            <w:sz w:val="12"/>
                          </w:rPr>
                        </w:pPr>
                        <w:r>
                          <w:rPr>
                            <w:rFonts w:ascii="Trebuchet MS"/>
                            <w:i/>
                            <w:color w:val="231F20"/>
                            <w:sz w:val="12"/>
                          </w:rPr>
                          <w:t>[Note: If you have already signed up with Boardroom Smart Investor Portal, you are not required to register. You may proceed to Step 2.]</w:t>
                        </w:r>
                      </w:p>
                      <w:p w14:paraId="2B0C90A7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04"/>
                          </w:tabs>
                          <w:spacing w:before="97" w:line="132" w:lineRule="exact"/>
                          <w:ind w:hanging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Access website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  <w:u w:val="single" w:color="231F20"/>
                          </w:rPr>
                          <w:t>https://investor.boardroomlimited.com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.</w:t>
                        </w:r>
                      </w:p>
                      <w:p w14:paraId="2B0C90A8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04"/>
                          </w:tabs>
                          <w:spacing w:line="122" w:lineRule="exact"/>
                          <w:ind w:hanging="1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Click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Univers"/>
                            <w:b/>
                            <w:i/>
                            <w:color w:val="231F20"/>
                            <w:sz w:val="12"/>
                          </w:rPr>
                          <w:t>[Register]</w:t>
                        </w:r>
                        <w:r>
                          <w:rPr>
                            <w:rFonts w:ascii="Univers"/>
                            <w:b/>
                            <w:i/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to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sign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up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as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user.</w:t>
                        </w:r>
                      </w:p>
                      <w:p w14:paraId="2B0C90A9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24"/>
                          </w:tabs>
                          <w:spacing w:before="7" w:line="199" w:lineRule="auto"/>
                          <w:ind w:left="499" w:right="76" w:hanging="17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 xml:space="preserve">Complete registration and upload softcopy of MyKad (front and back) or Passport in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JPEG, </w:t>
                        </w:r>
                        <w:r>
                          <w:rPr>
                            <w:color w:val="231F20"/>
                            <w:sz w:val="12"/>
                          </w:rPr>
                          <w:t>PNG or PDF</w:t>
                        </w:r>
                        <w:r>
                          <w:rPr>
                            <w:color w:val="231F20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format.</w:t>
                        </w:r>
                      </w:p>
                      <w:p w14:paraId="2B0C90AA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98"/>
                          </w:tabs>
                          <w:spacing w:line="112" w:lineRule="exact"/>
                          <w:ind w:left="497" w:hanging="17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Please enter a valid email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address.</w:t>
                        </w:r>
                      </w:p>
                      <w:p w14:paraId="2B0C90AB" w14:textId="77777777" w:rsidR="00F4593C" w:rsidRDefault="00CB75F7" w:rsidP="00171DA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31"/>
                          </w:tabs>
                          <w:spacing w:before="8" w:line="199" w:lineRule="auto"/>
                          <w:ind w:left="523" w:right="76" w:hanging="20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Your </w:t>
                        </w:r>
                        <w:r>
                          <w:rPr>
                            <w:color w:val="231F20"/>
                            <w:sz w:val="12"/>
                          </w:rPr>
                          <w:t>registration will be verified and approved within one (1) business day and an email notification will be</w:t>
                        </w:r>
                        <w:r>
                          <w:rPr>
                            <w:color w:val="231F20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provided.</w:t>
                        </w:r>
                      </w:p>
                    </w:tc>
                  </w:tr>
                  <w:tr w:rsidR="00F4593C" w14:paraId="2B0C90BC" w14:textId="77777777">
                    <w:trPr>
                      <w:trHeight w:val="2746"/>
                    </w:trPr>
                    <w:tc>
                      <w:tcPr>
                        <w:tcW w:w="324" w:type="dxa"/>
                        <w:tcBorders>
                          <w:left w:val="single" w:sz="6" w:space="0" w:color="231F20"/>
                        </w:tcBorders>
                      </w:tcPr>
                      <w:p w14:paraId="2B0C90AD" w14:textId="77777777" w:rsidR="00F4593C" w:rsidRDefault="00CB75F7">
                        <w:pPr>
                          <w:pStyle w:val="TableParagraph"/>
                          <w:spacing w:before="74"/>
                          <w:ind w:left="7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1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2B0C90AE" w14:textId="77777777" w:rsidR="00F4593C" w:rsidRDefault="00CB75F7">
                        <w:pPr>
                          <w:pStyle w:val="TableParagraph"/>
                          <w:spacing w:before="95" w:line="199" w:lineRule="auto"/>
                          <w:ind w:left="116" w:right="1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Submit request for remote participation</w:t>
                        </w:r>
                      </w:p>
                    </w:tc>
                    <w:tc>
                      <w:tcPr>
                        <w:tcW w:w="5539" w:type="dxa"/>
                      </w:tcPr>
                      <w:p w14:paraId="2B0C90AF" w14:textId="776CE5C5" w:rsidR="00F4593C" w:rsidRDefault="00CB75F7">
                        <w:pPr>
                          <w:pStyle w:val="TableParagraph"/>
                          <w:spacing w:before="95" w:line="199" w:lineRule="auto"/>
                          <w:ind w:left="163" w:right="7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Registration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for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remote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access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will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be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opened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on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1</w:t>
                        </w:r>
                        <w:r w:rsidR="002812D8">
                          <w:rPr>
                            <w:color w:val="231F20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November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202</w:t>
                        </w:r>
                        <w:r w:rsidR="00E17597">
                          <w:rPr>
                            <w:color w:val="231F20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.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Please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note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that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closing time to submit your request is at 10.00 a.m. on 1</w:t>
                        </w:r>
                        <w:r w:rsidR="00E17597">
                          <w:rPr>
                            <w:color w:val="231F20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 xml:space="preserve"> December 202</w:t>
                        </w:r>
                        <w:r w:rsidR="00E17597">
                          <w:rPr>
                            <w:color w:val="231F20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 xml:space="preserve"> (48 hours b</w:t>
                        </w:r>
                        <w:r w:rsidR="0088397D">
                          <w:rPr>
                            <w:color w:val="231F20"/>
                            <w:w w:val="105"/>
                            <w:sz w:val="12"/>
                          </w:rPr>
                          <w:t xml:space="preserve">efore the commencement of the </w:t>
                        </w:r>
                        <w:r w:rsidR="00E0079C">
                          <w:rPr>
                            <w:color w:val="231F20"/>
                            <w:sz w:val="12"/>
                          </w:rPr>
                          <w:t>2</w:t>
                        </w:r>
                        <w:r w:rsidR="00E17597">
                          <w:rPr>
                            <w:color w:val="231F20"/>
                            <w:sz w:val="12"/>
                          </w:rPr>
                          <w:t>7</w:t>
                        </w:r>
                        <w:proofErr w:type="spellStart"/>
                        <w:proofErr w:type="gramStart"/>
                        <w:r w:rsidR="00E0079C">
                          <w:rPr>
                            <w:color w:val="231F20"/>
                            <w:position w:val="4"/>
                            <w:sz w:val="7"/>
                          </w:rPr>
                          <w:t>th</w:t>
                        </w:r>
                        <w:proofErr w:type="spellEnd"/>
                        <w:r w:rsidR="00E0079C">
                          <w:rPr>
                            <w:color w:val="231F20"/>
                            <w:position w:val="4"/>
                            <w:sz w:val="7"/>
                          </w:rPr>
                          <w:t xml:space="preserve">  </w:t>
                        </w:r>
                        <w:r w:rsidR="00E0079C">
                          <w:rPr>
                            <w:color w:val="231F20"/>
                            <w:sz w:val="12"/>
                          </w:rPr>
                          <w:t>AGM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).</w:t>
                        </w:r>
                      </w:p>
                      <w:p w14:paraId="2B0C90B0" w14:textId="77777777" w:rsidR="00F4593C" w:rsidRPr="00E0079C" w:rsidRDefault="00CB75F7">
                        <w:pPr>
                          <w:pStyle w:val="TableParagraph"/>
                          <w:spacing w:before="101" w:line="132" w:lineRule="exact"/>
                          <w:ind w:left="163"/>
                          <w:jc w:val="both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Individual Members</w:t>
                        </w:r>
                      </w:p>
                      <w:p w14:paraId="2B0C90B1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8"/>
                          </w:tabs>
                          <w:spacing w:before="6" w:line="199" w:lineRule="auto"/>
                          <w:ind w:right="76" w:hanging="1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Log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  <w:u w:val="single" w:color="231F20"/>
                          </w:rPr>
                          <w:t>https://investor.boardroomlimited.com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using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your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user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ID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password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from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Step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5"/>
                            <w:sz w:val="12"/>
                          </w:rPr>
                          <w:t xml:space="preserve">1 </w:t>
                        </w:r>
                        <w:r>
                          <w:rPr>
                            <w:color w:val="231F20"/>
                            <w:sz w:val="12"/>
                          </w:rPr>
                          <w:t>above.</w:t>
                        </w:r>
                      </w:p>
                      <w:p w14:paraId="2B0C90B2" w14:textId="50C50594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14"/>
                          </w:tabs>
                          <w:spacing w:before="2" w:line="194" w:lineRule="auto"/>
                          <w:ind w:right="76" w:hanging="167"/>
                          <w:rPr>
                            <w:rFonts w:ascii="Univers"/>
                            <w:b/>
                            <w:sz w:val="12"/>
                          </w:rPr>
                        </w:pPr>
                        <w: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Select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HIAP TECK VENTURE BERHAD 2</w:t>
                        </w:r>
                        <w:r w:rsidR="00AF5BCE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7</w:t>
                        </w:r>
                        <w:proofErr w:type="spellStart"/>
                        <w:r w:rsidRPr="00E0079C">
                          <w:rPr>
                            <w:rFonts w:ascii="Univers"/>
                            <w:b/>
                            <w:color w:val="231F20"/>
                            <w:position w:val="4"/>
                            <w:sz w:val="7"/>
                          </w:rPr>
                          <w:t>th</w:t>
                        </w:r>
                        <w:proofErr w:type="spellEnd"/>
                        <w:r w:rsidRPr="00E0079C">
                          <w:rPr>
                            <w:rFonts w:ascii="Univers"/>
                            <w:b/>
                            <w:color w:val="231F20"/>
                            <w:position w:val="4"/>
                            <w:sz w:val="7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 xml:space="preserve">ANNUAL GENERAL MEETING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from the list of Corporate Meetings and click</w:t>
                        </w:r>
                        <w:r w:rsidRPr="00E0079C"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[Enter].</w:t>
                        </w:r>
                      </w:p>
                      <w:p w14:paraId="2B0C90B3" w14:textId="77777777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2"/>
                          </w:tabs>
                          <w:spacing w:line="111" w:lineRule="exact"/>
                          <w:ind w:left="491" w:hanging="170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E0079C">
                          <w:rPr>
                            <w:color w:val="231F20"/>
                            <w:sz w:val="12"/>
                          </w:rPr>
                          <w:t xml:space="preserve">Click on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[Register for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RPEV].</w:t>
                        </w:r>
                      </w:p>
                      <w:p w14:paraId="2B0C90B4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2"/>
                          </w:tabs>
                          <w:spacing w:line="118" w:lineRule="exact"/>
                          <w:ind w:left="491" w:hanging="17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accept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General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Terms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&amp;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Conditions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click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[Next].</w:t>
                        </w:r>
                      </w:p>
                      <w:p w14:paraId="2B0C90B5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97"/>
                          </w:tabs>
                          <w:spacing w:line="132" w:lineRule="exact"/>
                          <w:ind w:left="49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Enter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your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CDS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Account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Number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and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thereafter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submit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your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request.</w:t>
                        </w:r>
                      </w:p>
                      <w:p w14:paraId="2B0C90B6" w14:textId="77777777" w:rsidR="00F4593C" w:rsidRPr="00E0079C" w:rsidRDefault="00CB75F7">
                        <w:pPr>
                          <w:pStyle w:val="TableParagraph"/>
                          <w:spacing w:before="97" w:line="132" w:lineRule="exact"/>
                          <w:ind w:left="163"/>
                          <w:jc w:val="both"/>
                          <w:rPr>
                            <w:rFonts w:ascii="Univers"/>
                            <w:b/>
                            <w:sz w:val="12"/>
                          </w:rPr>
                        </w:pP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Appointment of Proxy</w:t>
                        </w:r>
                      </w:p>
                      <w:p w14:paraId="2B0C90B7" w14:textId="77777777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98"/>
                          </w:tabs>
                          <w:spacing w:before="6" w:line="199" w:lineRule="auto"/>
                          <w:ind w:right="76" w:hanging="189"/>
                          <w:rPr>
                            <w:sz w:val="12"/>
                          </w:rPr>
                        </w:pPr>
                        <w:r w:rsidRPr="00E0079C">
                          <w:rPr>
                            <w:color w:val="231F20"/>
                            <w:sz w:val="12"/>
                          </w:rPr>
                          <w:t>Log</w:t>
                        </w:r>
                        <w:r w:rsidRPr="00E0079C"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in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to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  <w:u w:val="single" w:color="231F20"/>
                          </w:rPr>
                          <w:t>https://investor.boardroomlimited.com</w:t>
                        </w:r>
                        <w:r w:rsidRPr="00E0079C"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using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your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user</w:t>
                        </w:r>
                        <w:r w:rsidRPr="00E0079C"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ID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and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password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from</w:t>
                        </w:r>
                        <w:r w:rsidRPr="00E0079C"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Step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pacing w:val="-15"/>
                            <w:sz w:val="12"/>
                          </w:rPr>
                          <w:t xml:space="preserve">1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above.</w:t>
                        </w:r>
                      </w:p>
                      <w:p w14:paraId="2B0C90B8" w14:textId="3299F60B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14"/>
                          </w:tabs>
                          <w:spacing w:before="2" w:line="194" w:lineRule="auto"/>
                          <w:ind w:left="489" w:right="76" w:hanging="167"/>
                          <w:rPr>
                            <w:sz w:val="12"/>
                          </w:rPr>
                        </w:pPr>
                        <w:r w:rsidRPr="00E0079C">
                          <w:tab/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 xml:space="preserve">Select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HIAP TECK VENTURE BERHAD 2</w:t>
                        </w:r>
                        <w:r w:rsidR="00205BEA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7</w:t>
                        </w:r>
                        <w:proofErr w:type="spellStart"/>
                        <w:r w:rsidRPr="00E0079C">
                          <w:rPr>
                            <w:rFonts w:ascii="Univers"/>
                            <w:b/>
                            <w:color w:val="231F20"/>
                            <w:position w:val="4"/>
                            <w:sz w:val="7"/>
                          </w:rPr>
                          <w:t>th</w:t>
                        </w:r>
                        <w:proofErr w:type="spellEnd"/>
                        <w:r w:rsidRPr="00E0079C">
                          <w:rPr>
                            <w:rFonts w:ascii="Univers"/>
                            <w:b/>
                            <w:color w:val="231F20"/>
                            <w:position w:val="4"/>
                            <w:sz w:val="7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 xml:space="preserve">ANNUAL GENERAL MEETING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from the list of Corporate Meetings and click</w:t>
                        </w:r>
                        <w:r w:rsidRPr="00E0079C"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[Enter]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.</w:t>
                        </w:r>
                      </w:p>
                      <w:p w14:paraId="2B0C90B9" w14:textId="77777777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98"/>
                          </w:tabs>
                          <w:spacing w:line="111" w:lineRule="exact"/>
                          <w:ind w:left="497" w:hanging="176"/>
                          <w:rPr>
                            <w:sz w:val="12"/>
                          </w:rPr>
                        </w:pPr>
                        <w:r w:rsidRPr="00E0079C">
                          <w:rPr>
                            <w:color w:val="231F20"/>
                            <w:sz w:val="12"/>
                          </w:rPr>
                          <w:t xml:space="preserve">Click on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 xml:space="preserve">[Submit </w:t>
                        </w:r>
                        <w:proofErr w:type="spellStart"/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eProxy</w:t>
                        </w:r>
                        <w:proofErr w:type="spellEnd"/>
                        <w:r w:rsidRPr="00E0079C">
                          <w:rPr>
                            <w:rFonts w:ascii="Univers"/>
                            <w:b/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Form]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.</w:t>
                        </w:r>
                      </w:p>
                      <w:p w14:paraId="2B0C90BA" w14:textId="77777777" w:rsidR="00F4593C" w:rsidRPr="00E0079C" w:rsidRDefault="00CB75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10"/>
                          </w:tabs>
                          <w:spacing w:line="120" w:lineRule="exact"/>
                          <w:ind w:left="509" w:hanging="188"/>
                          <w:rPr>
                            <w:sz w:val="12"/>
                          </w:rPr>
                        </w:pPr>
                        <w:r w:rsidRPr="00E0079C">
                          <w:rPr>
                            <w:color w:val="231F20"/>
                            <w:sz w:val="12"/>
                          </w:rPr>
                          <w:t>Read</w:t>
                        </w:r>
                        <w:r w:rsidRPr="00E0079C"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and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accept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the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General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pacing w:val="-3"/>
                            <w:sz w:val="12"/>
                          </w:rPr>
                          <w:t>Terms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and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Conditions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by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clicking</w:t>
                        </w:r>
                        <w:r w:rsidRPr="00E0079C"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rFonts w:ascii="Univers"/>
                            <w:b/>
                            <w:color w:val="231F20"/>
                            <w:sz w:val="12"/>
                          </w:rPr>
                          <w:t>[Next]</w:t>
                        </w:r>
                        <w:r w:rsidRPr="00E0079C">
                          <w:rPr>
                            <w:color w:val="231F20"/>
                            <w:sz w:val="12"/>
                          </w:rPr>
                          <w:t>.</w:t>
                        </w:r>
                      </w:p>
                      <w:p w14:paraId="2B0C90BB" w14:textId="77777777" w:rsidR="00F4593C" w:rsidRDefault="00CB75F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97"/>
                          </w:tabs>
                          <w:spacing w:line="131" w:lineRule="exact"/>
                          <w:ind w:left="496"/>
                          <w:rPr>
                            <w:sz w:val="12"/>
                          </w:rPr>
                        </w:pP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Enter</w:t>
                        </w:r>
                        <w:r w:rsidRPr="00E0079C">
                          <w:rPr>
                            <w:color w:val="231F20"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your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CDS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Account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Number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and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number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of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securities</w:t>
                        </w:r>
                        <w:r w:rsidRPr="00E0079C">
                          <w:rPr>
                            <w:color w:val="231F20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 w:rsidRPr="00E0079C">
                          <w:rPr>
                            <w:color w:val="231F20"/>
                            <w:w w:val="105"/>
                            <w:sz w:val="12"/>
                          </w:rPr>
                          <w:t>held.</w:t>
                        </w:r>
                      </w:p>
                    </w:tc>
                  </w:tr>
                </w:tbl>
                <w:p w14:paraId="2B0C90BD" w14:textId="77777777" w:rsidR="00F4593C" w:rsidRDefault="00F4593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B75F7" w:rsidRPr="00171DA5">
        <w:rPr>
          <w:i w:val="0"/>
          <w:color w:val="231F20"/>
        </w:rPr>
        <w:t>Online Registration Procedure</w:t>
      </w:r>
    </w:p>
    <w:p w14:paraId="2B0C901D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1E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1F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0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1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2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3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4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5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6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7" w14:textId="77777777" w:rsidR="00F4593C" w:rsidRDefault="00F4593C">
      <w:pPr>
        <w:pStyle w:val="BodyText"/>
        <w:rPr>
          <w:rFonts w:ascii="Univers"/>
          <w:b/>
          <w:i/>
          <w:sz w:val="20"/>
        </w:rPr>
      </w:pPr>
    </w:p>
    <w:p w14:paraId="2B0C9028" w14:textId="77777777" w:rsidR="00F4593C" w:rsidRDefault="00F4593C">
      <w:pPr>
        <w:pStyle w:val="BodyText"/>
        <w:spacing w:before="6"/>
        <w:rPr>
          <w:rFonts w:ascii="Univers"/>
          <w:b/>
          <w:i/>
          <w:sz w:val="17"/>
        </w:rPr>
      </w:pPr>
    </w:p>
    <w:p w14:paraId="2B0C9029" w14:textId="77777777" w:rsidR="00F4593C" w:rsidRDefault="001842C5">
      <w:pPr>
        <w:pStyle w:val="BodyText"/>
        <w:spacing w:line="20" w:lineRule="exact"/>
        <w:ind w:left="-340"/>
        <w:rPr>
          <w:rFonts w:ascii="Univers"/>
          <w:sz w:val="2"/>
        </w:rPr>
      </w:pPr>
      <w:r>
        <w:rPr>
          <w:rFonts w:ascii="Univers"/>
          <w:sz w:val="2"/>
        </w:rPr>
      </w:r>
      <w:r>
        <w:rPr>
          <w:rFonts w:ascii="Univers"/>
          <w:sz w:val="2"/>
        </w:rPr>
        <w:pict w14:anchorId="2B0C909A">
          <v:group id="_x0000_s1032" style="width:.75pt;height:.5pt;mso-position-horizontal-relative:char;mso-position-vertical-relative:line" coordsize="15,10">
            <v:rect id="_x0000_s1033" style="position:absolute;width:15;height:10" fillcolor="#231f20" stroked="f"/>
            <w10:anchorlock/>
          </v:group>
        </w:pict>
      </w:r>
    </w:p>
    <w:p w14:paraId="2B0C902A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2B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2C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2D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2E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2F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30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31" w14:textId="77777777" w:rsidR="00F4593C" w:rsidRDefault="00F4593C">
      <w:pPr>
        <w:pStyle w:val="BodyText"/>
        <w:rPr>
          <w:rFonts w:ascii="Univers"/>
          <w:b/>
          <w:i/>
          <w:sz w:val="14"/>
        </w:rPr>
      </w:pPr>
    </w:p>
    <w:p w14:paraId="2B0C9032" w14:textId="77777777" w:rsidR="00F4593C" w:rsidRDefault="00F4593C">
      <w:pPr>
        <w:pStyle w:val="BodyText"/>
        <w:spacing w:before="9"/>
        <w:rPr>
          <w:rFonts w:ascii="Univers"/>
          <w:b/>
          <w:i/>
          <w:sz w:val="11"/>
        </w:rPr>
      </w:pPr>
    </w:p>
    <w:p w14:paraId="2B0C9033" w14:textId="77777777" w:rsidR="00F4593C" w:rsidRDefault="00F4593C">
      <w:pPr>
        <w:jc w:val="right"/>
        <w:rPr>
          <w:rFonts w:ascii="Gotham Medium"/>
          <w:sz w:val="10"/>
        </w:rPr>
        <w:sectPr w:rsidR="00F4593C">
          <w:type w:val="continuous"/>
          <w:pgSz w:w="8400" w:h="11910"/>
          <w:pgMar w:top="760" w:right="220" w:bottom="280" w:left="340" w:header="720" w:footer="720" w:gutter="0"/>
          <w:cols w:space="720"/>
        </w:sectPr>
      </w:pPr>
    </w:p>
    <w:tbl>
      <w:tblPr>
        <w:tblW w:w="0" w:type="auto"/>
        <w:tblInd w:w="3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1272"/>
        <w:gridCol w:w="5540"/>
      </w:tblGrid>
      <w:tr w:rsidR="00F4593C" w14:paraId="2B0C9036" w14:textId="77777777">
        <w:trPr>
          <w:trHeight w:val="246"/>
        </w:trPr>
        <w:tc>
          <w:tcPr>
            <w:tcW w:w="1596" w:type="dxa"/>
            <w:gridSpan w:val="2"/>
          </w:tcPr>
          <w:p w14:paraId="2B0C9034" w14:textId="77777777" w:rsidR="00F4593C" w:rsidRDefault="00CB75F7">
            <w:pPr>
              <w:pStyle w:val="TableParagraph"/>
              <w:spacing w:before="63"/>
              <w:ind w:left="82"/>
              <w:rPr>
                <w:rFonts w:ascii="Univers"/>
                <w:b/>
                <w:i/>
                <w:sz w:val="12"/>
              </w:rPr>
            </w:pPr>
            <w:r>
              <w:rPr>
                <w:rFonts w:ascii="Univers"/>
                <w:b/>
                <w:i/>
                <w:color w:val="231F20"/>
                <w:sz w:val="12"/>
              </w:rPr>
              <w:lastRenderedPageBreak/>
              <w:t>Procedure</w:t>
            </w:r>
          </w:p>
        </w:tc>
        <w:tc>
          <w:tcPr>
            <w:tcW w:w="5540" w:type="dxa"/>
          </w:tcPr>
          <w:p w14:paraId="2B0C9035" w14:textId="77777777" w:rsidR="00F4593C" w:rsidRDefault="00CB75F7">
            <w:pPr>
              <w:pStyle w:val="TableParagraph"/>
              <w:spacing w:before="63"/>
              <w:ind w:left="166"/>
              <w:rPr>
                <w:rFonts w:ascii="Univers"/>
                <w:b/>
                <w:i/>
                <w:sz w:val="12"/>
              </w:rPr>
            </w:pPr>
            <w:r>
              <w:rPr>
                <w:rFonts w:ascii="Univers"/>
                <w:b/>
                <w:i/>
                <w:color w:val="231F20"/>
                <w:sz w:val="12"/>
              </w:rPr>
              <w:t>Action</w:t>
            </w:r>
          </w:p>
        </w:tc>
      </w:tr>
      <w:tr w:rsidR="00F4593C" w14:paraId="2B0C9038" w14:textId="77777777">
        <w:trPr>
          <w:trHeight w:val="199"/>
        </w:trPr>
        <w:tc>
          <w:tcPr>
            <w:tcW w:w="7136" w:type="dxa"/>
            <w:gridSpan w:val="3"/>
          </w:tcPr>
          <w:p w14:paraId="2B0C9037" w14:textId="015BBF80" w:rsidR="00F4593C" w:rsidRPr="00E0079C" w:rsidRDefault="00CB75F7" w:rsidP="0088397D">
            <w:pPr>
              <w:pStyle w:val="TableParagraph"/>
              <w:spacing w:before="6"/>
              <w:ind w:left="82"/>
              <w:rPr>
                <w:rFonts w:ascii="Univers"/>
                <w:b/>
                <w:sz w:val="12"/>
              </w:rPr>
            </w:pPr>
            <w:r w:rsidRPr="00E0079C">
              <w:rPr>
                <w:rFonts w:ascii="Univers"/>
                <w:b/>
                <w:color w:val="231F20"/>
                <w:sz w:val="12"/>
              </w:rPr>
              <w:t xml:space="preserve">Prior to the </w:t>
            </w:r>
            <w:r w:rsidR="00E0079C" w:rsidRPr="00E0079C">
              <w:rPr>
                <w:b/>
                <w:color w:val="231F20"/>
                <w:sz w:val="12"/>
              </w:rPr>
              <w:t>2</w:t>
            </w:r>
            <w:r w:rsidR="00205BEA">
              <w:rPr>
                <w:b/>
                <w:color w:val="231F20"/>
                <w:sz w:val="12"/>
              </w:rPr>
              <w:t>7</w:t>
            </w:r>
            <w:proofErr w:type="spellStart"/>
            <w:r w:rsidR="00E0079C" w:rsidRPr="00E0079C">
              <w:rPr>
                <w:b/>
                <w:color w:val="231F20"/>
                <w:position w:val="4"/>
                <w:sz w:val="7"/>
              </w:rPr>
              <w:t>th</w:t>
            </w:r>
            <w:proofErr w:type="spellEnd"/>
            <w:r w:rsidR="00E0079C" w:rsidRPr="00E0079C">
              <w:rPr>
                <w:rFonts w:ascii="Univers"/>
                <w:b/>
                <w:color w:val="231F20"/>
                <w:sz w:val="12"/>
              </w:rPr>
              <w:t xml:space="preserve"> </w:t>
            </w:r>
            <w:r w:rsidRPr="00E0079C">
              <w:rPr>
                <w:rFonts w:ascii="Univers"/>
                <w:b/>
                <w:color w:val="231F20"/>
                <w:sz w:val="12"/>
              </w:rPr>
              <w:t>AGM (Cont'd)</w:t>
            </w:r>
          </w:p>
        </w:tc>
      </w:tr>
      <w:tr w:rsidR="00F4593C" w14:paraId="2B0C9044" w14:textId="77777777">
        <w:trPr>
          <w:trHeight w:val="1871"/>
        </w:trPr>
        <w:tc>
          <w:tcPr>
            <w:tcW w:w="324" w:type="dxa"/>
          </w:tcPr>
          <w:p w14:paraId="2B0C9039" w14:textId="77777777" w:rsidR="00F4593C" w:rsidRDefault="00F4593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2B0C903A" w14:textId="77777777" w:rsidR="00F4593C" w:rsidRDefault="00F4593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 w14:paraId="2B0C903B" w14:textId="77777777" w:rsidR="00F4593C" w:rsidRDefault="00CB75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43" w:line="199" w:lineRule="auto"/>
              <w:ind w:right="89"/>
              <w:rPr>
                <w:sz w:val="12"/>
              </w:rPr>
            </w:pPr>
            <w:r>
              <w:rPr>
                <w:color w:val="231F20"/>
                <w:sz w:val="12"/>
              </w:rPr>
              <w:t>Select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your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proxy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–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either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Chairman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meeting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individual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named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proxy(</w:t>
            </w:r>
            <w:proofErr w:type="spellStart"/>
            <w:r>
              <w:rPr>
                <w:color w:val="231F20"/>
                <w:sz w:val="12"/>
              </w:rPr>
              <w:t>ies</w:t>
            </w:r>
            <w:proofErr w:type="spellEnd"/>
            <w:r>
              <w:rPr>
                <w:color w:val="231F20"/>
                <w:sz w:val="12"/>
              </w:rPr>
              <w:t>)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1"/>
                <w:sz w:val="12"/>
              </w:rPr>
              <w:t xml:space="preserve"> </w:t>
            </w:r>
            <w:r>
              <w:rPr>
                <w:color w:val="231F20"/>
                <w:spacing w:val="-3"/>
                <w:sz w:val="12"/>
              </w:rPr>
              <w:t xml:space="preserve">enter </w:t>
            </w:r>
            <w:r>
              <w:rPr>
                <w:color w:val="231F20"/>
                <w:sz w:val="12"/>
              </w:rPr>
              <w:t>the required particulars of your</w:t>
            </w:r>
            <w:r>
              <w:rPr>
                <w:color w:val="231F20"/>
                <w:spacing w:val="-2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proxy(</w:t>
            </w:r>
            <w:proofErr w:type="spellStart"/>
            <w:r>
              <w:rPr>
                <w:color w:val="231F20"/>
                <w:sz w:val="12"/>
              </w:rPr>
              <w:t>ies</w:t>
            </w:r>
            <w:proofErr w:type="spellEnd"/>
            <w:r>
              <w:rPr>
                <w:color w:val="231F20"/>
                <w:sz w:val="12"/>
              </w:rPr>
              <w:t>).</w:t>
            </w:r>
          </w:p>
          <w:p w14:paraId="2B0C903C" w14:textId="77777777" w:rsidR="00F4593C" w:rsidRDefault="00CB75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199" w:lineRule="auto"/>
              <w:ind w:left="476" w:right="91" w:hanging="187"/>
              <w:rPr>
                <w:sz w:val="12"/>
              </w:rPr>
            </w:pPr>
            <w:r>
              <w:rPr>
                <w:color w:val="231F20"/>
                <w:sz w:val="12"/>
              </w:rPr>
              <w:t>Indicate your voting instructions – FOR or AGAINST, otherwise your proxy will decide your vote.</w:t>
            </w:r>
          </w:p>
          <w:p w14:paraId="2B0C903D" w14:textId="77777777" w:rsidR="00F4593C" w:rsidRPr="00E0079C" w:rsidRDefault="00CB75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112" w:lineRule="exact"/>
              <w:ind w:hanging="181"/>
              <w:rPr>
                <w:sz w:val="12"/>
              </w:rPr>
            </w:pPr>
            <w:r w:rsidRPr="00E0079C">
              <w:rPr>
                <w:color w:val="231F20"/>
                <w:sz w:val="12"/>
              </w:rPr>
              <w:t>Review and confirm your proxy</w:t>
            </w:r>
            <w:r w:rsidRPr="00E0079C">
              <w:rPr>
                <w:color w:val="231F20"/>
                <w:spacing w:val="-24"/>
                <w:sz w:val="12"/>
              </w:rPr>
              <w:t xml:space="preserve"> </w:t>
            </w:r>
            <w:r w:rsidRPr="00E0079C">
              <w:rPr>
                <w:color w:val="231F20"/>
                <w:sz w:val="12"/>
              </w:rPr>
              <w:t>appointment.</w:t>
            </w:r>
          </w:p>
          <w:p w14:paraId="2B0C903E" w14:textId="77777777" w:rsidR="00F4593C" w:rsidRPr="00E0079C" w:rsidRDefault="00CB75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122" w:lineRule="exact"/>
              <w:ind w:hanging="181"/>
              <w:rPr>
                <w:rFonts w:ascii="Univers"/>
                <w:b/>
                <w:sz w:val="12"/>
              </w:rPr>
            </w:pPr>
            <w:r w:rsidRPr="00E0079C">
              <w:rPr>
                <w:color w:val="231F20"/>
                <w:sz w:val="12"/>
              </w:rPr>
              <w:t>Click</w:t>
            </w:r>
            <w:r w:rsidRPr="00E0079C">
              <w:rPr>
                <w:color w:val="231F20"/>
                <w:spacing w:val="-5"/>
                <w:sz w:val="12"/>
              </w:rPr>
              <w:t xml:space="preserve"> </w:t>
            </w:r>
            <w:r w:rsidRPr="00E0079C">
              <w:rPr>
                <w:rFonts w:ascii="Univers"/>
                <w:b/>
                <w:color w:val="231F20"/>
                <w:sz w:val="12"/>
              </w:rPr>
              <w:t>[Apply].</w:t>
            </w:r>
          </w:p>
          <w:p w14:paraId="2B0C903F" w14:textId="77777777" w:rsidR="00F4593C" w:rsidRDefault="00CB75F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131" w:lineRule="exact"/>
              <w:ind w:hanging="181"/>
              <w:rPr>
                <w:sz w:val="12"/>
              </w:rPr>
            </w:pPr>
            <w:r>
              <w:rPr>
                <w:color w:val="231F20"/>
                <w:sz w:val="12"/>
              </w:rPr>
              <w:t>Download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print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eProxy</w:t>
            </w:r>
            <w:proofErr w:type="spellEnd"/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form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acknowledgement.</w:t>
            </w:r>
          </w:p>
          <w:p w14:paraId="2B0C9040" w14:textId="77777777" w:rsidR="00F4593C" w:rsidRDefault="00F4593C">
            <w:pPr>
              <w:pStyle w:val="TableParagraph"/>
              <w:spacing w:before="9"/>
              <w:ind w:left="0"/>
              <w:rPr>
                <w:rFonts w:ascii="Gotham Medium"/>
                <w:sz w:val="14"/>
              </w:rPr>
            </w:pPr>
          </w:p>
          <w:p w14:paraId="2B0C9041" w14:textId="77777777" w:rsidR="00F4593C" w:rsidRDefault="00CB75F7">
            <w:pPr>
              <w:pStyle w:val="TableParagraph"/>
              <w:spacing w:line="132" w:lineRule="exact"/>
              <w:ind w:left="149"/>
              <w:rPr>
                <w:rFonts w:ascii="Univers"/>
                <w:b/>
                <w:i/>
                <w:sz w:val="12"/>
              </w:rPr>
            </w:pPr>
            <w:r>
              <w:rPr>
                <w:rFonts w:ascii="Univers"/>
                <w:b/>
                <w:i/>
                <w:color w:val="231F20"/>
                <w:sz w:val="12"/>
              </w:rPr>
              <w:t xml:space="preserve">Corporate Shareholders, </w:t>
            </w:r>
            <w:proofErr w:type="spellStart"/>
            <w:r>
              <w:rPr>
                <w:rFonts w:ascii="Univers"/>
                <w:b/>
                <w:i/>
                <w:color w:val="231F20"/>
                <w:sz w:val="12"/>
              </w:rPr>
              <w:t>Authorised</w:t>
            </w:r>
            <w:proofErr w:type="spellEnd"/>
            <w:r>
              <w:rPr>
                <w:rFonts w:ascii="Univers"/>
                <w:b/>
                <w:i/>
                <w:color w:val="231F20"/>
                <w:sz w:val="12"/>
              </w:rPr>
              <w:t xml:space="preserve"> Nominee and Exempt </w:t>
            </w:r>
            <w:proofErr w:type="spellStart"/>
            <w:r>
              <w:rPr>
                <w:rFonts w:ascii="Univers"/>
                <w:b/>
                <w:i/>
                <w:color w:val="231F20"/>
                <w:sz w:val="12"/>
              </w:rPr>
              <w:t>Authorised</w:t>
            </w:r>
            <w:proofErr w:type="spellEnd"/>
            <w:r>
              <w:rPr>
                <w:rFonts w:ascii="Univers"/>
                <w:b/>
                <w:i/>
                <w:color w:val="231F20"/>
                <w:sz w:val="12"/>
              </w:rPr>
              <w:t xml:space="preserve"> Nominee</w:t>
            </w:r>
          </w:p>
          <w:p w14:paraId="2B0C9042" w14:textId="77777777" w:rsidR="00F4593C" w:rsidRDefault="00CB75F7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6" w:line="199" w:lineRule="auto"/>
              <w:ind w:right="9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Write in to </w:t>
            </w:r>
            <w:hyperlink r:id="rId6">
              <w:r>
                <w:rPr>
                  <w:color w:val="231F20"/>
                  <w:sz w:val="12"/>
                  <w:u w:val="single" w:color="231F20"/>
                </w:rPr>
                <w:t>bsr.helpdesk@boardroomlimited.com</w:t>
              </w:r>
            </w:hyperlink>
            <w:r>
              <w:rPr>
                <w:color w:val="231F20"/>
                <w:sz w:val="12"/>
              </w:rPr>
              <w:t xml:space="preserve"> by providing the name of the </w:t>
            </w:r>
            <w:r>
              <w:rPr>
                <w:color w:val="231F20"/>
                <w:spacing w:val="-3"/>
                <w:sz w:val="12"/>
              </w:rPr>
              <w:t xml:space="preserve">Member </w:t>
            </w:r>
            <w:r>
              <w:rPr>
                <w:color w:val="231F20"/>
                <w:sz w:val="12"/>
              </w:rPr>
              <w:t>and CDS Account Number, accompanied by the Certificate of Appointment of Corporate Representative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Proxy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(as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case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be)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submit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request.</w:t>
            </w:r>
          </w:p>
          <w:p w14:paraId="2B0C9043" w14:textId="77777777" w:rsidR="00F4593C" w:rsidRDefault="00CB75F7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line="199" w:lineRule="auto"/>
              <w:ind w:right="90"/>
              <w:jc w:val="bot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Please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provide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copy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of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Corporate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Representative’s</w:t>
            </w:r>
            <w:r>
              <w:rPr>
                <w:color w:val="231F20"/>
                <w:spacing w:val="-17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or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Proxy’s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MyKad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(front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and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back)</w:t>
            </w:r>
            <w:r>
              <w:rPr>
                <w:color w:val="231F20"/>
                <w:spacing w:val="-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or Passport</w:t>
            </w:r>
            <w:r>
              <w:rPr>
                <w:color w:val="231F20"/>
                <w:spacing w:val="-9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in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JPEG,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PNG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or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PDF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format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as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well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as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his/her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email</w:t>
            </w:r>
            <w:r>
              <w:rPr>
                <w:color w:val="231F20"/>
                <w:spacing w:val="-9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address.</w:t>
            </w:r>
          </w:p>
        </w:tc>
      </w:tr>
      <w:tr w:rsidR="00F4593C" w14:paraId="2B0C9049" w14:textId="77777777" w:rsidTr="00E0079C">
        <w:trPr>
          <w:trHeight w:val="783"/>
        </w:trPr>
        <w:tc>
          <w:tcPr>
            <w:tcW w:w="324" w:type="dxa"/>
            <w:tcBorders>
              <w:bottom w:val="single" w:sz="4" w:space="0" w:color="231F20"/>
            </w:tcBorders>
          </w:tcPr>
          <w:p w14:paraId="2B0C9045" w14:textId="77777777" w:rsidR="00F4593C" w:rsidRDefault="00CB75F7">
            <w:pPr>
              <w:pStyle w:val="TableParagraph"/>
              <w:spacing w:before="21"/>
              <w:ind w:left="65"/>
              <w:rPr>
                <w:sz w:val="12"/>
              </w:rPr>
            </w:pPr>
            <w:r>
              <w:rPr>
                <w:color w:val="231F20"/>
                <w:w w:val="101"/>
                <w:sz w:val="12"/>
              </w:rPr>
              <w:t>3</w:t>
            </w:r>
          </w:p>
        </w:tc>
        <w:tc>
          <w:tcPr>
            <w:tcW w:w="1272" w:type="dxa"/>
            <w:tcBorders>
              <w:bottom w:val="single" w:sz="4" w:space="0" w:color="231F20"/>
            </w:tcBorders>
          </w:tcPr>
          <w:p w14:paraId="2B0C9046" w14:textId="77777777" w:rsidR="00F4593C" w:rsidRDefault="00CB75F7">
            <w:pPr>
              <w:pStyle w:val="TableParagraph"/>
              <w:spacing w:before="21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Email notification</w:t>
            </w:r>
          </w:p>
        </w:tc>
        <w:tc>
          <w:tcPr>
            <w:tcW w:w="5540" w:type="dxa"/>
            <w:tcBorders>
              <w:bottom w:val="single" w:sz="4" w:space="0" w:color="231F20"/>
            </w:tcBorders>
          </w:tcPr>
          <w:p w14:paraId="2B0C9047" w14:textId="77777777" w:rsidR="00F4593C" w:rsidRDefault="00CB75F7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before="41" w:line="199" w:lineRule="auto"/>
              <w:ind w:right="90"/>
              <w:jc w:val="both"/>
              <w:rPr>
                <w:sz w:val="12"/>
              </w:rPr>
            </w:pPr>
            <w:r>
              <w:rPr>
                <w:color w:val="231F20"/>
                <w:spacing w:val="-5"/>
                <w:sz w:val="12"/>
              </w:rPr>
              <w:t xml:space="preserve">You </w:t>
            </w:r>
            <w:r>
              <w:rPr>
                <w:color w:val="231F20"/>
                <w:sz w:val="12"/>
              </w:rPr>
              <w:t>will receive notification(s) from Boardroom that your request(s) has/have been received and is/are being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verified.</w:t>
            </w:r>
          </w:p>
          <w:p w14:paraId="2B0C9048" w14:textId="70A499CA" w:rsidR="00F4593C" w:rsidRDefault="00CB75F7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199" w:lineRule="auto"/>
              <w:ind w:left="469" w:right="90" w:hanging="18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Upon system verification against the General Meeting Record of Depositories as at </w:t>
            </w:r>
            <w:r w:rsidR="00C62F0D">
              <w:rPr>
                <w:color w:val="231F20"/>
                <w:spacing w:val="-14"/>
                <w:sz w:val="12"/>
              </w:rPr>
              <w:t>5</w:t>
            </w:r>
            <w:r w:rsidR="001842C5">
              <w:rPr>
                <w:color w:val="231F20"/>
                <w:spacing w:val="-14"/>
                <w:sz w:val="12"/>
              </w:rPr>
              <w:t xml:space="preserve"> </w:t>
            </w:r>
            <w:r w:rsidR="00695113">
              <w:rPr>
                <w:color w:val="231F20"/>
                <w:sz w:val="12"/>
              </w:rPr>
              <w:t>December 202</w:t>
            </w:r>
            <w:r w:rsidR="00205BEA">
              <w:rPr>
                <w:color w:val="231F20"/>
                <w:sz w:val="12"/>
              </w:rPr>
              <w:t>3</w:t>
            </w:r>
            <w:r>
              <w:rPr>
                <w:color w:val="231F20"/>
                <w:sz w:val="12"/>
              </w:rPr>
              <w:t xml:space="preserve">, you will receive an email from Boardroom approving your registration for remote participation together with the Meeting ID and your remote access user ID </w:t>
            </w:r>
            <w:r>
              <w:rPr>
                <w:color w:val="231F20"/>
                <w:spacing w:val="-6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password.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5"/>
                <w:sz w:val="12"/>
              </w:rPr>
              <w:t>You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will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also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notified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event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your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registration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rejected.</w:t>
            </w:r>
          </w:p>
        </w:tc>
      </w:tr>
      <w:tr w:rsidR="00F4593C" w14:paraId="2B0C904B" w14:textId="77777777" w:rsidTr="00E0079C">
        <w:trPr>
          <w:trHeight w:val="252"/>
        </w:trPr>
        <w:tc>
          <w:tcPr>
            <w:tcW w:w="7136" w:type="dxa"/>
            <w:gridSpan w:val="3"/>
            <w:tcBorders>
              <w:left w:val="single" w:sz="4" w:space="0" w:color="auto"/>
              <w:right w:val="single" w:sz="6" w:space="0" w:color="231F20"/>
            </w:tcBorders>
          </w:tcPr>
          <w:p w14:paraId="2B0C904A" w14:textId="64092216" w:rsidR="00F4593C" w:rsidRPr="00E0079C" w:rsidRDefault="00CB75F7" w:rsidP="00695113">
            <w:pPr>
              <w:pStyle w:val="TableParagraph"/>
              <w:spacing w:before="29"/>
              <w:ind w:left="60"/>
              <w:rPr>
                <w:rFonts w:ascii="Univers"/>
                <w:b/>
                <w:sz w:val="12"/>
              </w:rPr>
            </w:pPr>
            <w:r w:rsidRPr="00E0079C">
              <w:rPr>
                <w:rFonts w:ascii="Univers"/>
                <w:b/>
                <w:color w:val="231F20"/>
                <w:sz w:val="12"/>
              </w:rPr>
              <w:t>On the day of the 2</w:t>
            </w:r>
            <w:r w:rsidR="00205BEA">
              <w:rPr>
                <w:rFonts w:ascii="Univers"/>
                <w:b/>
                <w:color w:val="231F20"/>
                <w:sz w:val="12"/>
              </w:rPr>
              <w:t>7</w:t>
            </w:r>
            <w:proofErr w:type="spellStart"/>
            <w:r w:rsidRPr="00E0079C">
              <w:rPr>
                <w:rFonts w:ascii="Univers"/>
                <w:b/>
                <w:color w:val="231F20"/>
                <w:position w:val="4"/>
                <w:sz w:val="7"/>
              </w:rPr>
              <w:t>th</w:t>
            </w:r>
            <w:proofErr w:type="spellEnd"/>
            <w:r w:rsidRPr="00E0079C">
              <w:rPr>
                <w:rFonts w:ascii="Univers"/>
                <w:b/>
                <w:color w:val="231F20"/>
                <w:position w:val="4"/>
                <w:sz w:val="7"/>
              </w:rPr>
              <w:t xml:space="preserve"> </w:t>
            </w:r>
            <w:r w:rsidRPr="00E0079C">
              <w:rPr>
                <w:rFonts w:ascii="Univers"/>
                <w:b/>
                <w:color w:val="231F20"/>
                <w:sz w:val="12"/>
              </w:rPr>
              <w:t>AGM</w:t>
            </w:r>
          </w:p>
        </w:tc>
      </w:tr>
      <w:tr w:rsidR="00F4593C" w14:paraId="2B0C9053" w14:textId="77777777">
        <w:trPr>
          <w:trHeight w:val="1038"/>
        </w:trPr>
        <w:tc>
          <w:tcPr>
            <w:tcW w:w="324" w:type="dxa"/>
          </w:tcPr>
          <w:p w14:paraId="2B0C904C" w14:textId="77777777" w:rsidR="00F4593C" w:rsidRDefault="00CB75F7">
            <w:pPr>
              <w:pStyle w:val="TableParagraph"/>
              <w:spacing w:before="85"/>
              <w:ind w:left="65"/>
              <w:rPr>
                <w:sz w:val="12"/>
              </w:rPr>
            </w:pPr>
            <w:r>
              <w:rPr>
                <w:color w:val="231F20"/>
                <w:w w:val="101"/>
                <w:sz w:val="12"/>
              </w:rPr>
              <w:t>4</w:t>
            </w:r>
          </w:p>
        </w:tc>
        <w:tc>
          <w:tcPr>
            <w:tcW w:w="1272" w:type="dxa"/>
          </w:tcPr>
          <w:p w14:paraId="2B0C904D" w14:textId="77777777" w:rsidR="00F4593C" w:rsidRDefault="00CB75F7">
            <w:pPr>
              <w:pStyle w:val="TableParagraph"/>
              <w:spacing w:before="106" w:line="199" w:lineRule="auto"/>
              <w:ind w:left="10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Login to Meeting Platform</w:t>
            </w:r>
          </w:p>
        </w:tc>
        <w:tc>
          <w:tcPr>
            <w:tcW w:w="5540" w:type="dxa"/>
          </w:tcPr>
          <w:p w14:paraId="2B0C904E" w14:textId="261B5493" w:rsidR="00F4593C" w:rsidRDefault="00CB75F7">
            <w:pPr>
              <w:pStyle w:val="TableParagraph"/>
              <w:spacing w:before="106" w:line="199" w:lineRule="auto"/>
              <w:ind w:right="80" w:hanging="20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A.</w:t>
            </w:r>
            <w:r>
              <w:rPr>
                <w:color w:val="231F20"/>
                <w:spacing w:val="4"/>
                <w:w w:val="105"/>
                <w:sz w:val="12"/>
              </w:rPr>
              <w:t xml:space="preserve"> </w:t>
            </w:r>
            <w:r w:rsidR="00695113">
              <w:rPr>
                <w:color w:val="231F20"/>
                <w:spacing w:val="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Meeting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Platform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will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open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for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login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one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(1)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hour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before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commencement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of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 xml:space="preserve">the </w:t>
            </w:r>
            <w:r w:rsidR="0056747F">
              <w:rPr>
                <w:color w:val="231F20"/>
                <w:sz w:val="12"/>
              </w:rPr>
              <w:t>2</w:t>
            </w:r>
            <w:r w:rsidR="00205BEA">
              <w:rPr>
                <w:color w:val="231F20"/>
                <w:sz w:val="12"/>
              </w:rPr>
              <w:t>7</w:t>
            </w:r>
            <w:proofErr w:type="spellStart"/>
            <w:r w:rsidR="0056747F">
              <w:rPr>
                <w:color w:val="231F20"/>
                <w:position w:val="4"/>
                <w:sz w:val="7"/>
              </w:rPr>
              <w:t>th</w:t>
            </w:r>
            <w:proofErr w:type="spellEnd"/>
            <w:r w:rsidR="0056747F"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AGM.</w:t>
            </w:r>
          </w:p>
          <w:p w14:paraId="2B0C904F" w14:textId="77777777" w:rsidR="00F4593C" w:rsidRDefault="00CB75F7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line="112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Meeting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Platform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can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accessed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via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one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following:</w:t>
            </w:r>
          </w:p>
          <w:p w14:paraId="2B0C9050" w14:textId="77777777" w:rsidR="00F4593C" w:rsidRDefault="00CB75F7">
            <w:pPr>
              <w:pStyle w:val="TableParagraph"/>
              <w:numPr>
                <w:ilvl w:val="1"/>
                <w:numId w:val="3"/>
              </w:numPr>
              <w:tabs>
                <w:tab w:val="left" w:pos="610"/>
              </w:tabs>
              <w:spacing w:line="120" w:lineRule="exact"/>
              <w:ind w:hanging="121"/>
              <w:rPr>
                <w:sz w:val="12"/>
              </w:rPr>
            </w:pPr>
            <w:r>
              <w:rPr>
                <w:color w:val="231F20"/>
                <w:sz w:val="12"/>
              </w:rPr>
              <w:t>Scan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QR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Code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provided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email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notification;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or</w:t>
            </w:r>
          </w:p>
          <w:p w14:paraId="2B0C9051" w14:textId="77777777" w:rsidR="00F4593C" w:rsidRDefault="00CB75F7">
            <w:pPr>
              <w:pStyle w:val="TableParagraph"/>
              <w:numPr>
                <w:ilvl w:val="1"/>
                <w:numId w:val="3"/>
              </w:numPr>
              <w:tabs>
                <w:tab w:val="left" w:pos="610"/>
              </w:tabs>
              <w:spacing w:line="120" w:lineRule="exact"/>
              <w:ind w:hanging="121"/>
              <w:rPr>
                <w:sz w:val="12"/>
              </w:rPr>
            </w:pPr>
            <w:r>
              <w:rPr>
                <w:color w:val="231F20"/>
                <w:sz w:val="12"/>
              </w:rPr>
              <w:t>Navigate to the website at</w:t>
            </w:r>
            <w:r>
              <w:rPr>
                <w:color w:val="231F20"/>
                <w:spacing w:val="-23"/>
                <w:sz w:val="12"/>
              </w:rPr>
              <w:t xml:space="preserve"> </w:t>
            </w:r>
            <w:r>
              <w:rPr>
                <w:color w:val="231F20"/>
                <w:sz w:val="12"/>
                <w:u w:val="single" w:color="231F20"/>
              </w:rPr>
              <w:t>https://meeting.boardroomlimited.my</w:t>
            </w:r>
          </w:p>
          <w:p w14:paraId="2B0C9052" w14:textId="77777777" w:rsidR="00F4593C" w:rsidRDefault="00CB75F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8" w:line="199" w:lineRule="auto"/>
              <w:ind w:left="490" w:right="89"/>
              <w:rPr>
                <w:sz w:val="12"/>
              </w:rPr>
            </w:pPr>
            <w:r>
              <w:rPr>
                <w:color w:val="231F20"/>
                <w:sz w:val="12"/>
              </w:rPr>
              <w:t>Insert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Meeting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sign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with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user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password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provided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you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via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email notification in Step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3.</w:t>
            </w:r>
          </w:p>
        </w:tc>
      </w:tr>
      <w:tr w:rsidR="00F4593C" w14:paraId="2B0C905B" w14:textId="77777777">
        <w:trPr>
          <w:trHeight w:val="963"/>
        </w:trPr>
        <w:tc>
          <w:tcPr>
            <w:tcW w:w="324" w:type="dxa"/>
          </w:tcPr>
          <w:p w14:paraId="2B0C9054" w14:textId="77777777" w:rsidR="00F4593C" w:rsidRDefault="00CB75F7">
            <w:pPr>
              <w:pStyle w:val="TableParagraph"/>
              <w:spacing w:before="116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5.</w:t>
            </w:r>
          </w:p>
        </w:tc>
        <w:tc>
          <w:tcPr>
            <w:tcW w:w="1272" w:type="dxa"/>
          </w:tcPr>
          <w:p w14:paraId="2B0C9055" w14:textId="77777777" w:rsidR="00F4593C" w:rsidRDefault="00CB75F7">
            <w:pPr>
              <w:pStyle w:val="TableParagraph"/>
              <w:spacing w:before="116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Participate</w:t>
            </w:r>
          </w:p>
        </w:tc>
        <w:tc>
          <w:tcPr>
            <w:tcW w:w="5540" w:type="dxa"/>
          </w:tcPr>
          <w:p w14:paraId="2B0C9056" w14:textId="77777777" w:rsidR="00F4593C" w:rsidRDefault="00F4593C">
            <w:pPr>
              <w:pStyle w:val="TableParagraph"/>
              <w:spacing w:before="7"/>
              <w:ind w:left="0"/>
              <w:rPr>
                <w:rFonts w:ascii="Gotham Medium"/>
                <w:sz w:val="11"/>
              </w:rPr>
            </w:pPr>
          </w:p>
          <w:p w14:paraId="2B0C9057" w14:textId="77777777" w:rsidR="00F4593C" w:rsidRDefault="00CB75F7">
            <w:pPr>
              <w:pStyle w:val="TableParagraph"/>
              <w:spacing w:before="1" w:line="206" w:lineRule="auto"/>
              <w:ind w:left="149"/>
              <w:rPr>
                <w:rFonts w:ascii="Trebuchet MS"/>
                <w:i/>
                <w:sz w:val="12"/>
              </w:rPr>
            </w:pPr>
            <w:r>
              <w:rPr>
                <w:rFonts w:ascii="Trebuchet MS"/>
                <w:i/>
                <w:color w:val="231F20"/>
                <w:sz w:val="12"/>
              </w:rPr>
              <w:t>[Note: Please follow the User Guides provided in the confirmation email above to view the live webcast, submit questions and vote.]</w:t>
            </w:r>
          </w:p>
          <w:p w14:paraId="2B0C9058" w14:textId="77777777" w:rsidR="00F4593C" w:rsidRDefault="00CB75F7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before="8" w:line="224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If you would like to view the live webcast, select the broadcast icon. </w:t>
            </w:r>
            <w:r>
              <w:rPr>
                <w:noProof/>
                <w:color w:val="231F20"/>
                <w:spacing w:val="6"/>
                <w:sz w:val="12"/>
                <w:lang w:val="en-MY" w:eastAsia="zh-CN" w:bidi="ar-SA"/>
              </w:rPr>
              <w:drawing>
                <wp:inline distT="0" distB="0" distL="0" distR="0" wp14:anchorId="2B0C909B" wp14:editId="2B0C909C">
                  <wp:extent cx="95775" cy="13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5" cy="13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C9059" w14:textId="320602DE" w:rsidR="00F4593C" w:rsidRDefault="00CB75F7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line="118" w:lineRule="exac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If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you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would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like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to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ask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question</w:t>
            </w:r>
            <w:r>
              <w:rPr>
                <w:color w:val="231F20"/>
                <w:spacing w:val="-9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during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 w:rsidR="00E0079C">
              <w:rPr>
                <w:color w:val="231F20"/>
                <w:w w:val="105"/>
                <w:sz w:val="12"/>
              </w:rPr>
              <w:t xml:space="preserve"> </w:t>
            </w:r>
            <w:r w:rsidR="00E0079C">
              <w:rPr>
                <w:color w:val="231F20"/>
                <w:sz w:val="12"/>
              </w:rPr>
              <w:t>2</w:t>
            </w:r>
            <w:r w:rsidR="00F039C2">
              <w:rPr>
                <w:color w:val="231F20"/>
                <w:sz w:val="12"/>
              </w:rPr>
              <w:t>7</w:t>
            </w:r>
            <w:proofErr w:type="spellStart"/>
            <w:r w:rsidR="00E0079C">
              <w:rPr>
                <w:color w:val="231F20"/>
                <w:position w:val="4"/>
                <w:sz w:val="7"/>
              </w:rPr>
              <w:t>th</w:t>
            </w:r>
            <w:proofErr w:type="spellEnd"/>
            <w:r w:rsidR="00E0079C">
              <w:rPr>
                <w:color w:val="231F2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AGM,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select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messaging</w:t>
            </w:r>
            <w:r>
              <w:rPr>
                <w:color w:val="231F20"/>
                <w:spacing w:val="-10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icon.</w:t>
            </w:r>
          </w:p>
          <w:p w14:paraId="2B0C905A" w14:textId="77777777" w:rsidR="00F4593C" w:rsidRDefault="00CB75F7">
            <w:pPr>
              <w:pStyle w:val="TableParagraph"/>
              <w:numPr>
                <w:ilvl w:val="0"/>
                <w:numId w:val="2"/>
              </w:numPr>
              <w:tabs>
                <w:tab w:val="left" w:pos="490"/>
              </w:tabs>
              <w:spacing w:line="132" w:lineRule="exact"/>
              <w:rPr>
                <w:sz w:val="12"/>
              </w:rPr>
            </w:pPr>
            <w:r>
              <w:rPr>
                <w:color w:val="231F20"/>
                <w:spacing w:val="-3"/>
                <w:sz w:val="12"/>
              </w:rPr>
              <w:t xml:space="preserve">Type </w:t>
            </w:r>
            <w:r>
              <w:rPr>
                <w:color w:val="231F20"/>
                <w:sz w:val="12"/>
              </w:rPr>
              <w:t>your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message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within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chat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box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once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completed,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click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button.</w:t>
            </w:r>
          </w:p>
        </w:tc>
      </w:tr>
      <w:tr w:rsidR="00F4593C" w14:paraId="2B0C9062" w14:textId="77777777">
        <w:trPr>
          <w:trHeight w:val="949"/>
        </w:trPr>
        <w:tc>
          <w:tcPr>
            <w:tcW w:w="324" w:type="dxa"/>
          </w:tcPr>
          <w:p w14:paraId="2B0C905C" w14:textId="77777777" w:rsidR="00F4593C" w:rsidRDefault="00CB75F7">
            <w:pPr>
              <w:pStyle w:val="TableParagraph"/>
              <w:spacing w:before="103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6.</w:t>
            </w:r>
          </w:p>
        </w:tc>
        <w:tc>
          <w:tcPr>
            <w:tcW w:w="1272" w:type="dxa"/>
          </w:tcPr>
          <w:p w14:paraId="2B0C905D" w14:textId="77777777" w:rsidR="00F4593C" w:rsidRDefault="00CB75F7">
            <w:pPr>
              <w:pStyle w:val="TableParagraph"/>
              <w:spacing w:before="103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Voting</w:t>
            </w:r>
          </w:p>
        </w:tc>
        <w:tc>
          <w:tcPr>
            <w:tcW w:w="5540" w:type="dxa"/>
          </w:tcPr>
          <w:p w14:paraId="2B0C905E" w14:textId="77777777" w:rsidR="00F4593C" w:rsidRDefault="00CB75F7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before="123" w:line="199" w:lineRule="auto"/>
              <w:ind w:right="90"/>
              <w:rPr>
                <w:sz w:val="12"/>
              </w:rPr>
            </w:pPr>
            <w:r>
              <w:rPr>
                <w:color w:val="231F20"/>
                <w:sz w:val="12"/>
              </w:rPr>
              <w:t>Once polling has been opened, the polling icon will appear with the resolutions and your voting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choices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until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Chairman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declares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voting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session.</w:t>
            </w:r>
          </w:p>
          <w:p w14:paraId="2B0C905F" w14:textId="77777777" w:rsidR="00F4593C" w:rsidRDefault="00CB75F7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line="199" w:lineRule="auto"/>
              <w:ind w:right="90"/>
              <w:rPr>
                <w:sz w:val="12"/>
              </w:rPr>
            </w:pPr>
            <w:r>
              <w:rPr>
                <w:color w:val="231F20"/>
                <w:spacing w:val="-6"/>
                <w:sz w:val="12"/>
              </w:rPr>
              <w:t xml:space="preserve">To </w:t>
            </w:r>
            <w:r>
              <w:rPr>
                <w:color w:val="231F20"/>
                <w:sz w:val="12"/>
              </w:rPr>
              <w:t xml:space="preserve">vote, select your voting direction from the options provided. A confirmation message </w:t>
            </w:r>
            <w:r>
              <w:rPr>
                <w:color w:val="231F20"/>
                <w:spacing w:val="-3"/>
                <w:sz w:val="12"/>
              </w:rPr>
              <w:t xml:space="preserve">will </w:t>
            </w:r>
            <w:r>
              <w:rPr>
                <w:color w:val="231F20"/>
                <w:sz w:val="12"/>
              </w:rPr>
              <w:t>appear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indicate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that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your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vote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has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been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received.</w:t>
            </w:r>
          </w:p>
          <w:p w14:paraId="2B0C9060" w14:textId="77777777" w:rsidR="00F4593C" w:rsidRDefault="00CB75F7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line="112" w:lineRule="exact"/>
              <w:rPr>
                <w:sz w:val="12"/>
              </w:rPr>
            </w:pPr>
            <w:r>
              <w:rPr>
                <w:color w:val="231F20"/>
                <w:spacing w:val="-6"/>
                <w:sz w:val="12"/>
              </w:rPr>
              <w:t xml:space="preserve">To </w:t>
            </w:r>
            <w:r>
              <w:rPr>
                <w:color w:val="231F20"/>
                <w:sz w:val="12"/>
              </w:rPr>
              <w:t>change your vote, re-select your voting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preference.</w:t>
            </w:r>
          </w:p>
          <w:p w14:paraId="2B0C9061" w14:textId="77777777" w:rsidR="00F4593C" w:rsidRDefault="00CB75F7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line="132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If you wish to cancel your vote, please press</w:t>
            </w:r>
            <w:r>
              <w:rPr>
                <w:color w:val="231F20"/>
                <w:spacing w:val="-1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[Cancel].</w:t>
            </w:r>
          </w:p>
        </w:tc>
      </w:tr>
      <w:tr w:rsidR="00F4593C" w14:paraId="2B0C9066" w14:textId="77777777">
        <w:trPr>
          <w:trHeight w:val="488"/>
        </w:trPr>
        <w:tc>
          <w:tcPr>
            <w:tcW w:w="324" w:type="dxa"/>
          </w:tcPr>
          <w:p w14:paraId="2B0C9063" w14:textId="77777777" w:rsidR="00F4593C" w:rsidRDefault="00CB75F7">
            <w:pPr>
              <w:pStyle w:val="TableParagraph"/>
              <w:spacing w:before="103"/>
              <w:ind w:left="65"/>
              <w:rPr>
                <w:sz w:val="12"/>
              </w:rPr>
            </w:pPr>
            <w:r>
              <w:rPr>
                <w:color w:val="231F20"/>
                <w:sz w:val="12"/>
              </w:rPr>
              <w:t>7.</w:t>
            </w:r>
          </w:p>
        </w:tc>
        <w:tc>
          <w:tcPr>
            <w:tcW w:w="1272" w:type="dxa"/>
          </w:tcPr>
          <w:p w14:paraId="2B0C9064" w14:textId="77777777" w:rsidR="00F4593C" w:rsidRDefault="00CB75F7">
            <w:pPr>
              <w:pStyle w:val="TableParagraph"/>
              <w:spacing w:before="103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End of Participation</w:t>
            </w:r>
          </w:p>
        </w:tc>
        <w:tc>
          <w:tcPr>
            <w:tcW w:w="5540" w:type="dxa"/>
          </w:tcPr>
          <w:p w14:paraId="2B0C9065" w14:textId="021D8E59" w:rsidR="00F4593C" w:rsidRDefault="00CB75F7" w:rsidP="00695113">
            <w:pPr>
              <w:pStyle w:val="TableParagraph"/>
              <w:spacing w:before="124" w:line="199" w:lineRule="auto"/>
              <w:ind w:left="309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Upon the announcement by the Chairman on the closure of the </w:t>
            </w:r>
            <w:r w:rsidR="00E0079C">
              <w:rPr>
                <w:color w:val="231F20"/>
                <w:sz w:val="12"/>
              </w:rPr>
              <w:t>2</w:t>
            </w:r>
            <w:r w:rsidR="00205BEA">
              <w:rPr>
                <w:color w:val="231F20"/>
                <w:sz w:val="12"/>
              </w:rPr>
              <w:t>7</w:t>
            </w:r>
            <w:proofErr w:type="spellStart"/>
            <w:r w:rsidR="00E0079C">
              <w:rPr>
                <w:color w:val="231F20"/>
                <w:position w:val="4"/>
                <w:sz w:val="7"/>
              </w:rPr>
              <w:t>th</w:t>
            </w:r>
            <w:proofErr w:type="spellEnd"/>
            <w:r>
              <w:rPr>
                <w:color w:val="231F20"/>
                <w:sz w:val="12"/>
              </w:rPr>
              <w:t xml:space="preserve"> AGM, the live webcast will end.</w:t>
            </w:r>
          </w:p>
        </w:tc>
      </w:tr>
    </w:tbl>
    <w:p w14:paraId="2B0C9067" w14:textId="77777777" w:rsidR="00F4593C" w:rsidRDefault="00F4593C">
      <w:pPr>
        <w:pStyle w:val="BodyText"/>
        <w:spacing w:before="2"/>
        <w:rPr>
          <w:rFonts w:ascii="Gotham Medium"/>
          <w:sz w:val="13"/>
        </w:rPr>
      </w:pPr>
    </w:p>
    <w:p w14:paraId="2B0C9068" w14:textId="3DD39BF1" w:rsidR="00F4593C" w:rsidRPr="00E0079C" w:rsidRDefault="001842C5">
      <w:pPr>
        <w:pStyle w:val="Heading2"/>
        <w:spacing w:before="97"/>
        <w:rPr>
          <w:i w:val="0"/>
        </w:rPr>
      </w:pPr>
      <w:r>
        <w:rPr>
          <w:i w:val="0"/>
        </w:rPr>
        <w:pict w14:anchorId="2B0C909D">
          <v:group id="_x0000_s1029" style="position:absolute;left:0;text-align:left;margin-left:360.3pt;margin-top:-102.75pt;width:13.9pt;height:10.2pt;z-index:-251990016;mso-position-horizontal-relative:page" coordorigin="7206,-2055" coordsize="278,2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05;top:-2055;width:278;height:204">
              <v:imagedata r:id="rId8" o:title=""/>
            </v:shape>
            <v:rect id="_x0000_s1030" style="position:absolute;left:7240;top:-1942;width:115;height:8" fillcolor="#231f20" stroked="f"/>
            <w10:wrap anchorx="page"/>
          </v:group>
        </w:pict>
      </w:r>
      <w:r w:rsidR="00CB75F7" w:rsidRPr="00E0079C">
        <w:rPr>
          <w:i w:val="0"/>
          <w:color w:val="231F20"/>
        </w:rPr>
        <w:t>R</w:t>
      </w:r>
      <w:r w:rsidR="00695113" w:rsidRPr="00E0079C">
        <w:rPr>
          <w:i w:val="0"/>
          <w:color w:val="231F20"/>
        </w:rPr>
        <w:t xml:space="preserve">ecord of Depositories for the </w:t>
      </w:r>
      <w:r w:rsidR="00E0079C" w:rsidRPr="00E0079C">
        <w:rPr>
          <w:i w:val="0"/>
          <w:color w:val="231F20"/>
        </w:rPr>
        <w:t>2</w:t>
      </w:r>
      <w:r w:rsidR="00205BEA">
        <w:rPr>
          <w:i w:val="0"/>
          <w:color w:val="231F20"/>
        </w:rPr>
        <w:t>7</w:t>
      </w:r>
      <w:proofErr w:type="spellStart"/>
      <w:r w:rsidR="00E0079C" w:rsidRPr="00E0079C">
        <w:rPr>
          <w:i w:val="0"/>
          <w:color w:val="231F20"/>
          <w:position w:val="4"/>
          <w:sz w:val="7"/>
        </w:rPr>
        <w:t>th</w:t>
      </w:r>
      <w:proofErr w:type="spellEnd"/>
      <w:r w:rsidR="00CB75F7" w:rsidRPr="00E0079C">
        <w:rPr>
          <w:i w:val="0"/>
          <w:color w:val="231F20"/>
        </w:rPr>
        <w:t xml:space="preserve"> AGM</w:t>
      </w:r>
    </w:p>
    <w:p w14:paraId="2B0C9069" w14:textId="77777777" w:rsidR="00F4593C" w:rsidRDefault="00F4593C">
      <w:pPr>
        <w:pStyle w:val="BodyText"/>
        <w:spacing w:before="6"/>
        <w:rPr>
          <w:rFonts w:ascii="Univers"/>
          <w:b/>
          <w:i/>
        </w:rPr>
      </w:pPr>
    </w:p>
    <w:p w14:paraId="2B0C906A" w14:textId="3EF39DB3" w:rsidR="00F4593C" w:rsidRDefault="00CB75F7">
      <w:pPr>
        <w:pStyle w:val="BodyText"/>
        <w:spacing w:before="1" w:line="199" w:lineRule="auto"/>
        <w:ind w:left="380" w:right="480"/>
        <w:jc w:val="both"/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 w:rsidR="00E0079C">
        <w:rPr>
          <w:color w:val="231F20"/>
        </w:rPr>
        <w:t>2</w:t>
      </w:r>
      <w:r w:rsidR="00F039C2">
        <w:rPr>
          <w:color w:val="231F20"/>
        </w:rPr>
        <w:t>7</w:t>
      </w:r>
      <w:proofErr w:type="spellStart"/>
      <w:r w:rsidR="00E0079C"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AGM,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 requesting the Record of Depositors as at</w:t>
      </w:r>
      <w:r w:rsidR="00C62F0D">
        <w:rPr>
          <w:color w:val="231F20"/>
        </w:rPr>
        <w:t xml:space="preserve"> 5</w:t>
      </w:r>
      <w:r>
        <w:rPr>
          <w:color w:val="231F20"/>
        </w:rPr>
        <w:t xml:space="preserve"> December 202</w:t>
      </w:r>
      <w:r w:rsidR="00F039C2">
        <w:rPr>
          <w:color w:val="231F20"/>
        </w:rPr>
        <w:t>3</w:t>
      </w:r>
      <w:r>
        <w:rPr>
          <w:color w:val="231F20"/>
        </w:rPr>
        <w:t xml:space="preserve">. Only shareholders whose names appear in </w:t>
      </w:r>
      <w:r w:rsidR="00695113">
        <w:rPr>
          <w:color w:val="231F20"/>
        </w:rPr>
        <w:t xml:space="preserve">the Record of Depositors as at </w:t>
      </w:r>
      <w:r w:rsidR="00C62F0D">
        <w:rPr>
          <w:color w:val="231F20"/>
        </w:rPr>
        <w:t>5</w:t>
      </w:r>
      <w:r w:rsidR="00695113">
        <w:rPr>
          <w:color w:val="231F20"/>
        </w:rPr>
        <w:t xml:space="preserve"> December 202</w:t>
      </w:r>
      <w:r w:rsidR="00F039C2">
        <w:rPr>
          <w:color w:val="231F20"/>
        </w:rPr>
        <w:t>3</w:t>
      </w:r>
      <w:r>
        <w:rPr>
          <w:color w:val="231F20"/>
        </w:rPr>
        <w:t xml:space="preserve"> shall be entitled to attend, participate and vote at the 2</w:t>
      </w:r>
      <w:r w:rsidR="00672763">
        <w:rPr>
          <w:color w:val="231F20"/>
        </w:rPr>
        <w:t>7</w:t>
      </w:r>
      <w:r>
        <w:rPr>
          <w:color w:val="231F20"/>
        </w:rPr>
        <w:t>th AGM or appoint proxy/proxies on his/her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behalf.</w:t>
      </w:r>
    </w:p>
    <w:p w14:paraId="2B0C906B" w14:textId="77777777" w:rsidR="00F4593C" w:rsidRDefault="00F4593C">
      <w:pPr>
        <w:pStyle w:val="BodyText"/>
        <w:spacing w:before="11"/>
        <w:rPr>
          <w:sz w:val="14"/>
        </w:rPr>
      </w:pPr>
    </w:p>
    <w:p w14:paraId="2B0C906C" w14:textId="77777777" w:rsidR="00F4593C" w:rsidRPr="00E0079C" w:rsidRDefault="00CB75F7">
      <w:pPr>
        <w:pStyle w:val="Heading2"/>
        <w:spacing w:before="1"/>
        <w:rPr>
          <w:i w:val="0"/>
        </w:rPr>
      </w:pPr>
      <w:r w:rsidRPr="00E0079C">
        <w:rPr>
          <w:i w:val="0"/>
          <w:color w:val="231F20"/>
        </w:rPr>
        <w:t>Form of Proxy</w:t>
      </w:r>
    </w:p>
    <w:p w14:paraId="2B0C906D" w14:textId="77777777" w:rsidR="00F4593C" w:rsidRPr="00E0079C" w:rsidRDefault="00F4593C">
      <w:pPr>
        <w:pStyle w:val="BodyText"/>
        <w:spacing w:before="10"/>
        <w:rPr>
          <w:rFonts w:ascii="Univers"/>
          <w:b/>
        </w:rPr>
      </w:pPr>
    </w:p>
    <w:p w14:paraId="2B0C906E" w14:textId="77777777" w:rsidR="00F4593C" w:rsidRPr="00E0079C" w:rsidRDefault="00CB75F7">
      <w:pPr>
        <w:pStyle w:val="BodyText"/>
        <w:ind w:left="380" w:right="480"/>
        <w:jc w:val="both"/>
      </w:pPr>
      <w:r w:rsidRPr="00E0079C">
        <w:rPr>
          <w:color w:val="231F20"/>
        </w:rPr>
        <w:t xml:space="preserve">Please ensure that the hard copy of the original Form of Proxy is deposited with the Share Registrar, Boardroom Share Registrars </w:t>
      </w:r>
      <w:proofErr w:type="spellStart"/>
      <w:r w:rsidRPr="00E0079C">
        <w:rPr>
          <w:color w:val="231F20"/>
        </w:rPr>
        <w:t>Sdn</w:t>
      </w:r>
      <w:proofErr w:type="spellEnd"/>
      <w:r w:rsidRPr="00E0079C">
        <w:rPr>
          <w:color w:val="231F20"/>
        </w:rPr>
        <w:t>.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Bhd.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at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Ground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Floor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or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Level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11,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Menara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Symphony,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No.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5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Jalan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Prof.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Khoo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Kay</w:t>
      </w:r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Kim,</w:t>
      </w:r>
      <w:r w:rsidRPr="00E0079C">
        <w:rPr>
          <w:color w:val="231F20"/>
          <w:spacing w:val="-9"/>
        </w:rPr>
        <w:t xml:space="preserve"> </w:t>
      </w:r>
      <w:proofErr w:type="spellStart"/>
      <w:r w:rsidRPr="00E0079C">
        <w:rPr>
          <w:color w:val="231F20"/>
        </w:rPr>
        <w:t>Seksyen</w:t>
      </w:r>
      <w:proofErr w:type="spellEnd"/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13,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>46200</w:t>
      </w:r>
      <w:r w:rsidRPr="00E0079C">
        <w:rPr>
          <w:color w:val="231F20"/>
          <w:spacing w:val="-9"/>
        </w:rPr>
        <w:t xml:space="preserve"> </w:t>
      </w:r>
      <w:proofErr w:type="spellStart"/>
      <w:r w:rsidRPr="00E0079C">
        <w:rPr>
          <w:color w:val="231F20"/>
        </w:rPr>
        <w:t>Petaling</w:t>
      </w:r>
      <w:proofErr w:type="spellEnd"/>
      <w:r w:rsidRPr="00E0079C">
        <w:rPr>
          <w:color w:val="231F20"/>
          <w:spacing w:val="-8"/>
        </w:rPr>
        <w:t xml:space="preserve"> </w:t>
      </w:r>
      <w:r w:rsidRPr="00E0079C">
        <w:rPr>
          <w:color w:val="231F20"/>
        </w:rPr>
        <w:t>Jaya,</w:t>
      </w:r>
      <w:r w:rsidRPr="00E0079C">
        <w:rPr>
          <w:color w:val="231F20"/>
          <w:spacing w:val="-9"/>
        </w:rPr>
        <w:t xml:space="preserve"> </w:t>
      </w:r>
      <w:r w:rsidRPr="00E0079C">
        <w:rPr>
          <w:color w:val="231F20"/>
        </w:rPr>
        <w:t xml:space="preserve">Selangor Darul Ehsan, Malaysia or via electronic means through Boardroom Smart Investor Portal at </w:t>
      </w:r>
      <w:r w:rsidRPr="00E0079C">
        <w:rPr>
          <w:color w:val="231F20"/>
          <w:u w:val="single" w:color="231F20"/>
        </w:rPr>
        <w:t>https://investor.boardroomlimited.com</w:t>
      </w:r>
      <w:r w:rsidRPr="00E0079C">
        <w:rPr>
          <w:color w:val="231F20"/>
        </w:rPr>
        <w:t xml:space="preserve"> (kindly refer to Step 2, online registration procedure above) or email to </w:t>
      </w:r>
      <w:hyperlink r:id="rId9">
        <w:r w:rsidRPr="00E0079C">
          <w:rPr>
            <w:color w:val="231F20"/>
            <w:u w:val="single" w:color="231F20"/>
          </w:rPr>
          <w:t>BSR.Helpdesk@boardroomlimited.com</w:t>
        </w:r>
        <w:r w:rsidRPr="00E0079C">
          <w:rPr>
            <w:color w:val="231F20"/>
          </w:rPr>
          <w:t xml:space="preserve"> </w:t>
        </w:r>
      </w:hyperlink>
      <w:r w:rsidRPr="00E0079C">
        <w:rPr>
          <w:color w:val="231F20"/>
        </w:rPr>
        <w:t xml:space="preserve">not less than </w:t>
      </w:r>
      <w:r w:rsidRPr="00E0079C">
        <w:rPr>
          <w:color w:val="231F20"/>
          <w:spacing w:val="-3"/>
        </w:rPr>
        <w:t xml:space="preserve">forty </w:t>
      </w:r>
      <w:r w:rsidRPr="00E0079C">
        <w:rPr>
          <w:color w:val="231F20"/>
        </w:rPr>
        <w:t>eight (48) hours before the time appointed for holding the meeting or at any adjournment thereof, and in default the instrument of proxy shall not be treated as</w:t>
      </w:r>
      <w:r w:rsidRPr="00E0079C">
        <w:rPr>
          <w:color w:val="231F20"/>
          <w:spacing w:val="-24"/>
        </w:rPr>
        <w:t xml:space="preserve"> </w:t>
      </w:r>
      <w:r w:rsidRPr="00E0079C">
        <w:rPr>
          <w:color w:val="231F20"/>
        </w:rPr>
        <w:t>valid.</w:t>
      </w:r>
    </w:p>
    <w:p w14:paraId="2B0C906F" w14:textId="77777777" w:rsidR="00F4593C" w:rsidRPr="00E0079C" w:rsidRDefault="00F4593C">
      <w:pPr>
        <w:pStyle w:val="BodyText"/>
        <w:spacing w:before="8"/>
        <w:rPr>
          <w:sz w:val="14"/>
        </w:rPr>
      </w:pPr>
    </w:p>
    <w:p w14:paraId="2B0C9070" w14:textId="77777777" w:rsidR="00F4593C" w:rsidRPr="00E0079C" w:rsidRDefault="00CB75F7">
      <w:pPr>
        <w:pStyle w:val="Heading2"/>
        <w:rPr>
          <w:i w:val="0"/>
        </w:rPr>
      </w:pPr>
      <w:r w:rsidRPr="00E0079C">
        <w:rPr>
          <w:i w:val="0"/>
          <w:color w:val="231F20"/>
        </w:rPr>
        <w:t>No Refreshments, Door Gifts or Vouchers</w:t>
      </w:r>
    </w:p>
    <w:p w14:paraId="2B0C9071" w14:textId="77777777" w:rsidR="00F4593C" w:rsidRDefault="00F4593C">
      <w:pPr>
        <w:pStyle w:val="BodyText"/>
        <w:spacing w:before="2"/>
        <w:rPr>
          <w:rFonts w:ascii="Univers"/>
          <w:b/>
          <w:i/>
          <w:sz w:val="14"/>
        </w:rPr>
      </w:pPr>
    </w:p>
    <w:p w14:paraId="2B0C9072" w14:textId="519B66DB" w:rsidR="00F4593C" w:rsidRDefault="00CB75F7">
      <w:pPr>
        <w:pStyle w:val="BodyText"/>
        <w:ind w:left="380"/>
        <w:jc w:val="both"/>
      </w:pPr>
      <w:r>
        <w:rPr>
          <w:color w:val="231F20"/>
          <w:w w:val="105"/>
        </w:rPr>
        <w:t xml:space="preserve">There will be no distribution of refreshments, door gifts or vouchers for the </w:t>
      </w:r>
      <w:r w:rsidR="00E0079C">
        <w:rPr>
          <w:color w:val="231F20"/>
        </w:rPr>
        <w:t>2</w:t>
      </w:r>
      <w:r w:rsidR="00F039C2">
        <w:rPr>
          <w:color w:val="231F20"/>
        </w:rPr>
        <w:t>7</w:t>
      </w:r>
      <w:proofErr w:type="spellStart"/>
      <w:r w:rsidR="00E0079C"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w w:val="105"/>
        </w:rPr>
        <w:t xml:space="preserve"> AGM of the Company.</w:t>
      </w:r>
    </w:p>
    <w:p w14:paraId="2B0C9073" w14:textId="77777777" w:rsidR="00F4593C" w:rsidRDefault="00F4593C">
      <w:pPr>
        <w:rPr>
          <w:rFonts w:ascii="Gotham Medium"/>
          <w:sz w:val="10"/>
        </w:rPr>
        <w:sectPr w:rsidR="00F4593C">
          <w:pgSz w:w="8400" w:h="11910"/>
          <w:pgMar w:top="700" w:right="220" w:bottom="280" w:left="340" w:header="720" w:footer="720" w:gutter="0"/>
          <w:cols w:space="720"/>
        </w:sectPr>
      </w:pPr>
    </w:p>
    <w:p w14:paraId="2B0C9074" w14:textId="77777777" w:rsidR="00F4593C" w:rsidRDefault="00CB75F7">
      <w:pPr>
        <w:pStyle w:val="Heading2"/>
        <w:spacing w:before="84"/>
      </w:pPr>
      <w:r>
        <w:rPr>
          <w:color w:val="231F20"/>
        </w:rPr>
        <w:lastRenderedPageBreak/>
        <w:t>Recording or Photography</w:t>
      </w:r>
    </w:p>
    <w:p w14:paraId="2B0C9075" w14:textId="77777777" w:rsidR="00F4593C" w:rsidRDefault="00F4593C">
      <w:pPr>
        <w:pStyle w:val="BodyText"/>
        <w:spacing w:before="11"/>
        <w:rPr>
          <w:rFonts w:ascii="Univers"/>
          <w:b/>
          <w:i/>
          <w:sz w:val="10"/>
        </w:rPr>
      </w:pPr>
    </w:p>
    <w:p w14:paraId="2B0C9076" w14:textId="2A520520" w:rsidR="00F4593C" w:rsidRDefault="00CB75F7">
      <w:pPr>
        <w:pStyle w:val="BodyText"/>
        <w:ind w:left="380"/>
        <w:jc w:val="both"/>
      </w:pPr>
      <w:r>
        <w:rPr>
          <w:color w:val="231F20"/>
          <w:w w:val="105"/>
        </w:rPr>
        <w:t xml:space="preserve">No recording or photography of the </w:t>
      </w:r>
      <w:r w:rsidR="0078704F">
        <w:rPr>
          <w:color w:val="231F20"/>
        </w:rPr>
        <w:t>2</w:t>
      </w:r>
      <w:r w:rsidR="00F039C2">
        <w:rPr>
          <w:color w:val="231F20"/>
        </w:rPr>
        <w:t>7</w:t>
      </w:r>
      <w:proofErr w:type="spellStart"/>
      <w:r w:rsidR="0078704F"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w w:val="105"/>
        </w:rPr>
        <w:t xml:space="preserve"> AGM proceedings are allowed without the prior written permission of the Company.</w:t>
      </w:r>
    </w:p>
    <w:p w14:paraId="2B0C9077" w14:textId="77777777" w:rsidR="00F4593C" w:rsidRDefault="00F4593C">
      <w:pPr>
        <w:pStyle w:val="BodyText"/>
        <w:spacing w:before="8"/>
        <w:rPr>
          <w:sz w:val="14"/>
        </w:rPr>
      </w:pPr>
    </w:p>
    <w:p w14:paraId="2B0C9078" w14:textId="77777777" w:rsidR="00F4593C" w:rsidRDefault="00CB75F7">
      <w:pPr>
        <w:pStyle w:val="Heading2"/>
      </w:pPr>
      <w:r>
        <w:rPr>
          <w:color w:val="231F20"/>
        </w:rPr>
        <w:t>Enquiry</w:t>
      </w:r>
    </w:p>
    <w:p w14:paraId="2B0C9079" w14:textId="0D653B39" w:rsidR="00F4593C" w:rsidRDefault="00CB75F7">
      <w:pPr>
        <w:pStyle w:val="BodyText"/>
        <w:spacing w:before="112" w:line="199" w:lineRule="auto"/>
        <w:ind w:left="380" w:right="48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enquiries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="0078704F">
        <w:rPr>
          <w:color w:val="231F20"/>
        </w:rPr>
        <w:t>2</w:t>
      </w:r>
      <w:r w:rsidR="00F039C2">
        <w:rPr>
          <w:color w:val="231F20"/>
        </w:rPr>
        <w:t>7</w:t>
      </w:r>
      <w:proofErr w:type="spellStart"/>
      <w:r w:rsidR="0078704F">
        <w:rPr>
          <w:color w:val="231F20"/>
          <w:position w:val="4"/>
          <w:sz w:val="7"/>
        </w:rPr>
        <w:t>th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AGM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meeting, please contact Boardroom Share Registrars during office hours from Monday to Friday (8.30 a.m. to 5.30. p.m.), details 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follows:</w:t>
      </w:r>
    </w:p>
    <w:p w14:paraId="2B0C907A" w14:textId="77777777" w:rsidR="00F4593C" w:rsidRDefault="00F4593C">
      <w:pPr>
        <w:pStyle w:val="BodyText"/>
        <w:spacing w:before="2"/>
        <w:rPr>
          <w:sz w:val="18"/>
        </w:rPr>
      </w:pPr>
    </w:p>
    <w:p w14:paraId="2B0C907B" w14:textId="77777777" w:rsidR="00F4593C" w:rsidRDefault="00CB75F7">
      <w:pPr>
        <w:tabs>
          <w:tab w:val="left" w:pos="2219"/>
        </w:tabs>
        <w:spacing w:line="134" w:lineRule="exact"/>
        <w:ind w:left="380"/>
        <w:rPr>
          <w:sz w:val="12"/>
        </w:rPr>
      </w:pPr>
      <w:r>
        <w:rPr>
          <w:rFonts w:ascii="Univers"/>
          <w:b/>
          <w:i/>
          <w:color w:val="231F20"/>
          <w:sz w:val="12"/>
        </w:rPr>
        <w:t>Address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 Level 11, Menara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Symphony,</w:t>
      </w:r>
    </w:p>
    <w:p w14:paraId="2B0C907C" w14:textId="77777777" w:rsidR="00F4593C" w:rsidRDefault="00CB75F7">
      <w:pPr>
        <w:pStyle w:val="BodyText"/>
        <w:spacing w:before="7" w:line="199" w:lineRule="auto"/>
        <w:ind w:left="2286" w:right="2846"/>
      </w:pPr>
      <w:r>
        <w:rPr>
          <w:color w:val="231F20"/>
        </w:rPr>
        <w:t xml:space="preserve">No. 5, Jalan Prof. Khoo Kay Kim, </w:t>
      </w:r>
      <w:proofErr w:type="spellStart"/>
      <w:r>
        <w:rPr>
          <w:color w:val="231F20"/>
        </w:rPr>
        <w:t>Seksyen</w:t>
      </w:r>
      <w:proofErr w:type="spellEnd"/>
      <w:r>
        <w:rPr>
          <w:color w:val="231F20"/>
        </w:rPr>
        <w:t xml:space="preserve"> 13, 46200 </w:t>
      </w:r>
      <w:proofErr w:type="spellStart"/>
      <w:r>
        <w:rPr>
          <w:color w:val="231F20"/>
        </w:rPr>
        <w:t>Petaling</w:t>
      </w:r>
      <w:proofErr w:type="spellEnd"/>
      <w:r>
        <w:rPr>
          <w:color w:val="231F20"/>
        </w:rPr>
        <w:t xml:space="preserve"> Jaya, Selangor Darul Ehsan</w:t>
      </w:r>
    </w:p>
    <w:p w14:paraId="2B0C907D" w14:textId="77777777" w:rsidR="00F4593C" w:rsidRDefault="00CB75F7">
      <w:pPr>
        <w:tabs>
          <w:tab w:val="left" w:pos="2219"/>
        </w:tabs>
        <w:spacing w:line="113" w:lineRule="exact"/>
        <w:ind w:left="380"/>
        <w:rPr>
          <w:sz w:val="12"/>
        </w:rPr>
      </w:pPr>
      <w:r>
        <w:rPr>
          <w:rFonts w:ascii="Univers"/>
          <w:b/>
          <w:i/>
          <w:color w:val="231F20"/>
          <w:sz w:val="12"/>
        </w:rPr>
        <w:t>General Line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 +603 7890</w:t>
      </w:r>
      <w:r>
        <w:rPr>
          <w:color w:val="231F20"/>
          <w:spacing w:val="-25"/>
          <w:sz w:val="12"/>
        </w:rPr>
        <w:t xml:space="preserve"> </w:t>
      </w:r>
      <w:r>
        <w:rPr>
          <w:color w:val="231F20"/>
          <w:sz w:val="12"/>
        </w:rPr>
        <w:t>4700</w:t>
      </w:r>
    </w:p>
    <w:p w14:paraId="2B0C907E" w14:textId="77777777" w:rsidR="00F4593C" w:rsidRDefault="00CB75F7">
      <w:pPr>
        <w:tabs>
          <w:tab w:val="left" w:pos="2219"/>
        </w:tabs>
        <w:spacing w:line="120" w:lineRule="exact"/>
        <w:ind w:left="380"/>
        <w:rPr>
          <w:sz w:val="12"/>
        </w:rPr>
      </w:pPr>
      <w:r>
        <w:rPr>
          <w:rFonts w:ascii="Univers"/>
          <w:b/>
          <w:i/>
          <w:color w:val="231F20"/>
          <w:sz w:val="12"/>
        </w:rPr>
        <w:t>Fax</w:t>
      </w:r>
      <w:r>
        <w:rPr>
          <w:rFonts w:ascii="Univers"/>
          <w:b/>
          <w:i/>
          <w:color w:val="231F20"/>
          <w:spacing w:val="-2"/>
          <w:sz w:val="12"/>
        </w:rPr>
        <w:t xml:space="preserve"> </w:t>
      </w:r>
      <w:r>
        <w:rPr>
          <w:rFonts w:ascii="Univers"/>
          <w:b/>
          <w:i/>
          <w:color w:val="231F20"/>
          <w:sz w:val="12"/>
        </w:rPr>
        <w:t>No.</w:t>
      </w:r>
      <w:r>
        <w:rPr>
          <w:rFonts w:ascii="Univers"/>
          <w:b/>
          <w:i/>
          <w:color w:val="231F20"/>
          <w:sz w:val="12"/>
        </w:rPr>
        <w:tab/>
      </w:r>
      <w:r>
        <w:rPr>
          <w:color w:val="231F20"/>
          <w:sz w:val="12"/>
        </w:rPr>
        <w:t>: +603 7890</w:t>
      </w:r>
      <w:r>
        <w:rPr>
          <w:color w:val="231F20"/>
          <w:spacing w:val="-25"/>
          <w:sz w:val="12"/>
        </w:rPr>
        <w:t xml:space="preserve"> </w:t>
      </w:r>
      <w:r>
        <w:rPr>
          <w:color w:val="231F20"/>
          <w:sz w:val="12"/>
        </w:rPr>
        <w:t>4670</w:t>
      </w:r>
    </w:p>
    <w:p w14:paraId="2B0C907F" w14:textId="77777777" w:rsidR="00F4593C" w:rsidRDefault="00CB75F7">
      <w:pPr>
        <w:pStyle w:val="BodyText"/>
        <w:tabs>
          <w:tab w:val="left" w:pos="2219"/>
        </w:tabs>
        <w:spacing w:line="134" w:lineRule="exact"/>
        <w:ind w:left="380"/>
      </w:pPr>
      <w:r>
        <w:rPr>
          <w:rFonts w:ascii="Univers"/>
          <w:b/>
          <w:i/>
          <w:color w:val="231F20"/>
        </w:rPr>
        <w:t>Email</w:t>
      </w:r>
      <w:r>
        <w:rPr>
          <w:rFonts w:ascii="Univers"/>
          <w:b/>
          <w:i/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11"/>
        </w:rPr>
        <w:t xml:space="preserve"> </w:t>
      </w:r>
      <w:hyperlink r:id="rId10">
        <w:r>
          <w:rPr>
            <w:color w:val="231F20"/>
          </w:rPr>
          <w:t>BSR.Helpdesk@boardroomlimited.com</w:t>
        </w:r>
      </w:hyperlink>
    </w:p>
    <w:p w14:paraId="2B0C9080" w14:textId="77777777" w:rsidR="00F4593C" w:rsidRDefault="00F4593C">
      <w:pPr>
        <w:pStyle w:val="BodyText"/>
        <w:rPr>
          <w:sz w:val="14"/>
        </w:rPr>
      </w:pPr>
    </w:p>
    <w:p w14:paraId="2B0C9081" w14:textId="77777777" w:rsidR="00F4593C" w:rsidRDefault="00F4593C">
      <w:pPr>
        <w:pStyle w:val="BodyText"/>
        <w:spacing w:before="8"/>
        <w:rPr>
          <w:sz w:val="13"/>
        </w:rPr>
      </w:pPr>
    </w:p>
    <w:p w14:paraId="2B0C9082" w14:textId="77777777" w:rsidR="00F4593C" w:rsidRDefault="00CB75F7">
      <w:pPr>
        <w:pStyle w:val="Heading2"/>
      </w:pPr>
      <w:r>
        <w:rPr>
          <w:color w:val="231F20"/>
        </w:rPr>
        <w:t>Personal Data Policy</w:t>
      </w:r>
    </w:p>
    <w:p w14:paraId="2B0C9083" w14:textId="77777777" w:rsidR="00F4593C" w:rsidRDefault="00CB75F7">
      <w:pPr>
        <w:pStyle w:val="BodyText"/>
        <w:spacing w:before="112" w:line="199" w:lineRule="auto"/>
        <w:ind w:left="380" w:right="480"/>
        <w:jc w:val="both"/>
      </w:pPr>
      <w:r>
        <w:rPr>
          <w:color w:val="231F20"/>
        </w:rPr>
        <w:t>By registering for the remote participation and electronic voting meeting and/or submitting the instrument appointing a proxy(</w:t>
      </w:r>
      <w:proofErr w:type="spellStart"/>
      <w:r>
        <w:rPr>
          <w:color w:val="231F20"/>
        </w:rPr>
        <w:t>ies</w:t>
      </w:r>
      <w:proofErr w:type="spellEnd"/>
      <w:r>
        <w:rPr>
          <w:color w:val="231F20"/>
        </w:rPr>
        <w:t xml:space="preserve">) and/or representative(s), the member of the Company has consented to the use of such data for purposes of processing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administration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agents);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guidelines.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 agrees that he/she will indemnify the Company in respect of any penalties, liabilities, claims, demands, losses and damages as a 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shareholder’s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warranty.</w:t>
      </w:r>
    </w:p>
    <w:p w14:paraId="2B0C9084" w14:textId="77777777" w:rsidR="00F4593C" w:rsidRDefault="00F4593C">
      <w:pPr>
        <w:pStyle w:val="BodyText"/>
        <w:rPr>
          <w:sz w:val="20"/>
        </w:rPr>
      </w:pPr>
    </w:p>
    <w:p w14:paraId="2B0C9085" w14:textId="77777777" w:rsidR="00F4593C" w:rsidRDefault="00F4593C">
      <w:pPr>
        <w:pStyle w:val="BodyText"/>
        <w:rPr>
          <w:sz w:val="20"/>
        </w:rPr>
      </w:pPr>
    </w:p>
    <w:p w14:paraId="2B0C9086" w14:textId="77777777" w:rsidR="00F4593C" w:rsidRDefault="00F4593C">
      <w:pPr>
        <w:pStyle w:val="BodyText"/>
        <w:rPr>
          <w:sz w:val="20"/>
        </w:rPr>
      </w:pPr>
    </w:p>
    <w:p w14:paraId="2B0C9087" w14:textId="77777777" w:rsidR="00F4593C" w:rsidRDefault="00F4593C">
      <w:pPr>
        <w:pStyle w:val="BodyText"/>
        <w:rPr>
          <w:sz w:val="20"/>
        </w:rPr>
      </w:pPr>
    </w:p>
    <w:p w14:paraId="2B0C9088" w14:textId="77777777" w:rsidR="00F4593C" w:rsidRDefault="00F4593C">
      <w:pPr>
        <w:pStyle w:val="BodyText"/>
        <w:rPr>
          <w:sz w:val="20"/>
        </w:rPr>
      </w:pPr>
    </w:p>
    <w:p w14:paraId="2B0C9089" w14:textId="77777777" w:rsidR="00F4593C" w:rsidRDefault="00F4593C">
      <w:pPr>
        <w:pStyle w:val="BodyText"/>
        <w:rPr>
          <w:sz w:val="20"/>
        </w:rPr>
      </w:pPr>
    </w:p>
    <w:p w14:paraId="2B0C908A" w14:textId="77777777" w:rsidR="00F4593C" w:rsidRDefault="00F4593C">
      <w:pPr>
        <w:pStyle w:val="BodyText"/>
        <w:rPr>
          <w:sz w:val="20"/>
        </w:rPr>
      </w:pPr>
    </w:p>
    <w:p w14:paraId="2B0C908B" w14:textId="77777777" w:rsidR="00F4593C" w:rsidRDefault="00F4593C">
      <w:pPr>
        <w:pStyle w:val="BodyText"/>
        <w:rPr>
          <w:sz w:val="20"/>
        </w:rPr>
      </w:pPr>
    </w:p>
    <w:p w14:paraId="2B0C908C" w14:textId="77777777" w:rsidR="00F4593C" w:rsidRDefault="00F4593C">
      <w:pPr>
        <w:pStyle w:val="BodyText"/>
        <w:rPr>
          <w:sz w:val="20"/>
        </w:rPr>
      </w:pPr>
    </w:p>
    <w:p w14:paraId="2B0C908D" w14:textId="77777777" w:rsidR="00F4593C" w:rsidRDefault="00F4593C">
      <w:pPr>
        <w:pStyle w:val="BodyText"/>
        <w:rPr>
          <w:sz w:val="20"/>
        </w:rPr>
      </w:pPr>
    </w:p>
    <w:p w14:paraId="2B0C908E" w14:textId="77777777" w:rsidR="00F4593C" w:rsidRDefault="00F4593C">
      <w:pPr>
        <w:pStyle w:val="BodyText"/>
        <w:rPr>
          <w:sz w:val="20"/>
        </w:rPr>
      </w:pPr>
    </w:p>
    <w:p w14:paraId="2B0C908F" w14:textId="77777777" w:rsidR="00F4593C" w:rsidRDefault="00F4593C">
      <w:pPr>
        <w:pStyle w:val="BodyText"/>
        <w:rPr>
          <w:sz w:val="20"/>
        </w:rPr>
      </w:pPr>
    </w:p>
    <w:p w14:paraId="2B0C9090" w14:textId="77777777" w:rsidR="00F4593C" w:rsidRDefault="00F4593C">
      <w:pPr>
        <w:pStyle w:val="BodyText"/>
        <w:rPr>
          <w:sz w:val="20"/>
        </w:rPr>
      </w:pPr>
    </w:p>
    <w:p w14:paraId="2B0C9091" w14:textId="77777777" w:rsidR="00F4593C" w:rsidRDefault="00F4593C">
      <w:pPr>
        <w:pStyle w:val="BodyText"/>
        <w:rPr>
          <w:sz w:val="20"/>
        </w:rPr>
      </w:pPr>
    </w:p>
    <w:p w14:paraId="2B0C9092" w14:textId="77777777" w:rsidR="00F4593C" w:rsidRDefault="00F4593C">
      <w:pPr>
        <w:pStyle w:val="BodyText"/>
        <w:rPr>
          <w:sz w:val="20"/>
        </w:rPr>
      </w:pPr>
    </w:p>
    <w:sectPr w:rsidR="00F4593C">
      <w:pgSz w:w="8400" w:h="11910"/>
      <w:pgMar w:top="98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Times New Roman"/>
    <w:charset w:val="00"/>
    <w:family w:val="auto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Medium">
    <w:altName w:val="Arial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FD7"/>
    <w:multiLevelType w:val="hybridMultilevel"/>
    <w:tmpl w:val="4132A500"/>
    <w:lvl w:ilvl="0" w:tplc="5E184410">
      <w:start w:val="1"/>
      <w:numFmt w:val="upperLetter"/>
      <w:lvlText w:val="%1."/>
      <w:lvlJc w:val="left"/>
      <w:pPr>
        <w:ind w:left="489" w:hanging="201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7A0C7C50">
      <w:numFmt w:val="bullet"/>
      <w:lvlText w:val="•"/>
      <w:lvlJc w:val="left"/>
      <w:pPr>
        <w:ind w:left="985" w:hanging="201"/>
      </w:pPr>
      <w:rPr>
        <w:rFonts w:hint="default"/>
        <w:lang w:val="en-US" w:eastAsia="en-US" w:bidi="en-US"/>
      </w:rPr>
    </w:lvl>
    <w:lvl w:ilvl="2" w:tplc="99327BEE">
      <w:numFmt w:val="bullet"/>
      <w:lvlText w:val="•"/>
      <w:lvlJc w:val="left"/>
      <w:pPr>
        <w:ind w:left="1490" w:hanging="201"/>
      </w:pPr>
      <w:rPr>
        <w:rFonts w:hint="default"/>
        <w:lang w:val="en-US" w:eastAsia="en-US" w:bidi="en-US"/>
      </w:rPr>
    </w:lvl>
    <w:lvl w:ilvl="3" w:tplc="BDD2D37A">
      <w:numFmt w:val="bullet"/>
      <w:lvlText w:val="•"/>
      <w:lvlJc w:val="left"/>
      <w:pPr>
        <w:ind w:left="1995" w:hanging="201"/>
      </w:pPr>
      <w:rPr>
        <w:rFonts w:hint="default"/>
        <w:lang w:val="en-US" w:eastAsia="en-US" w:bidi="en-US"/>
      </w:rPr>
    </w:lvl>
    <w:lvl w:ilvl="4" w:tplc="94E6BE18">
      <w:numFmt w:val="bullet"/>
      <w:lvlText w:val="•"/>
      <w:lvlJc w:val="left"/>
      <w:pPr>
        <w:ind w:left="2500" w:hanging="201"/>
      </w:pPr>
      <w:rPr>
        <w:rFonts w:hint="default"/>
        <w:lang w:val="en-US" w:eastAsia="en-US" w:bidi="en-US"/>
      </w:rPr>
    </w:lvl>
    <w:lvl w:ilvl="5" w:tplc="54A25EE2">
      <w:numFmt w:val="bullet"/>
      <w:lvlText w:val="•"/>
      <w:lvlJc w:val="left"/>
      <w:pPr>
        <w:ind w:left="3005" w:hanging="201"/>
      </w:pPr>
      <w:rPr>
        <w:rFonts w:hint="default"/>
        <w:lang w:val="en-US" w:eastAsia="en-US" w:bidi="en-US"/>
      </w:rPr>
    </w:lvl>
    <w:lvl w:ilvl="6" w:tplc="84588E1A">
      <w:numFmt w:val="bullet"/>
      <w:lvlText w:val="•"/>
      <w:lvlJc w:val="left"/>
      <w:pPr>
        <w:ind w:left="3510" w:hanging="201"/>
      </w:pPr>
      <w:rPr>
        <w:rFonts w:hint="default"/>
        <w:lang w:val="en-US" w:eastAsia="en-US" w:bidi="en-US"/>
      </w:rPr>
    </w:lvl>
    <w:lvl w:ilvl="7" w:tplc="1132045A">
      <w:numFmt w:val="bullet"/>
      <w:lvlText w:val="•"/>
      <w:lvlJc w:val="left"/>
      <w:pPr>
        <w:ind w:left="4015" w:hanging="201"/>
      </w:pPr>
      <w:rPr>
        <w:rFonts w:hint="default"/>
        <w:lang w:val="en-US" w:eastAsia="en-US" w:bidi="en-US"/>
      </w:rPr>
    </w:lvl>
    <w:lvl w:ilvl="8" w:tplc="5D7CD27C">
      <w:numFmt w:val="bullet"/>
      <w:lvlText w:val="•"/>
      <w:lvlJc w:val="left"/>
      <w:pPr>
        <w:ind w:left="4520" w:hanging="201"/>
      </w:pPr>
      <w:rPr>
        <w:rFonts w:hint="default"/>
        <w:lang w:val="en-US" w:eastAsia="en-US" w:bidi="en-US"/>
      </w:rPr>
    </w:lvl>
  </w:abstractNum>
  <w:abstractNum w:abstractNumId="1" w15:restartNumberingAfterBreak="0">
    <w:nsid w:val="3866690A"/>
    <w:multiLevelType w:val="hybridMultilevel"/>
    <w:tmpl w:val="63EA840A"/>
    <w:lvl w:ilvl="0" w:tplc="1854BD74">
      <w:start w:val="6"/>
      <w:numFmt w:val="upperLetter"/>
      <w:lvlText w:val="%1."/>
      <w:lvlJc w:val="left"/>
      <w:pPr>
        <w:ind w:left="469" w:hanging="180"/>
        <w:jc w:val="left"/>
      </w:pPr>
      <w:rPr>
        <w:rFonts w:ascii="Tahoma" w:eastAsia="Tahoma" w:hAnsi="Tahoma" w:cs="Tahoma" w:hint="default"/>
        <w:b w:val="0"/>
        <w:i w:val="0"/>
        <w:color w:val="231F20"/>
        <w:spacing w:val="-18"/>
        <w:w w:val="91"/>
        <w:sz w:val="12"/>
        <w:szCs w:val="12"/>
        <w:lang w:val="en-US" w:eastAsia="en-US" w:bidi="en-US"/>
      </w:rPr>
    </w:lvl>
    <w:lvl w:ilvl="1" w:tplc="3E56BE1C">
      <w:numFmt w:val="bullet"/>
      <w:lvlText w:val="•"/>
      <w:lvlJc w:val="left"/>
      <w:pPr>
        <w:ind w:left="967" w:hanging="180"/>
      </w:pPr>
      <w:rPr>
        <w:rFonts w:hint="default"/>
        <w:lang w:val="en-US" w:eastAsia="en-US" w:bidi="en-US"/>
      </w:rPr>
    </w:lvl>
    <w:lvl w:ilvl="2" w:tplc="D7EAB01C">
      <w:numFmt w:val="bullet"/>
      <w:lvlText w:val="•"/>
      <w:lvlJc w:val="left"/>
      <w:pPr>
        <w:ind w:left="1474" w:hanging="180"/>
      </w:pPr>
      <w:rPr>
        <w:rFonts w:hint="default"/>
        <w:lang w:val="en-US" w:eastAsia="en-US" w:bidi="en-US"/>
      </w:rPr>
    </w:lvl>
    <w:lvl w:ilvl="3" w:tplc="BDE0E2CC">
      <w:numFmt w:val="bullet"/>
      <w:lvlText w:val="•"/>
      <w:lvlJc w:val="left"/>
      <w:pPr>
        <w:ind w:left="1981" w:hanging="180"/>
      </w:pPr>
      <w:rPr>
        <w:rFonts w:hint="default"/>
        <w:lang w:val="en-US" w:eastAsia="en-US" w:bidi="en-US"/>
      </w:rPr>
    </w:lvl>
    <w:lvl w:ilvl="4" w:tplc="5322D220">
      <w:numFmt w:val="bullet"/>
      <w:lvlText w:val="•"/>
      <w:lvlJc w:val="left"/>
      <w:pPr>
        <w:ind w:left="2488" w:hanging="180"/>
      </w:pPr>
      <w:rPr>
        <w:rFonts w:hint="default"/>
        <w:lang w:val="en-US" w:eastAsia="en-US" w:bidi="en-US"/>
      </w:rPr>
    </w:lvl>
    <w:lvl w:ilvl="5" w:tplc="D15E8DA4">
      <w:numFmt w:val="bullet"/>
      <w:lvlText w:val="•"/>
      <w:lvlJc w:val="left"/>
      <w:pPr>
        <w:ind w:left="2995" w:hanging="180"/>
      </w:pPr>
      <w:rPr>
        <w:rFonts w:hint="default"/>
        <w:lang w:val="en-US" w:eastAsia="en-US" w:bidi="en-US"/>
      </w:rPr>
    </w:lvl>
    <w:lvl w:ilvl="6" w:tplc="396A2824">
      <w:numFmt w:val="bullet"/>
      <w:lvlText w:val="•"/>
      <w:lvlJc w:val="left"/>
      <w:pPr>
        <w:ind w:left="3502" w:hanging="180"/>
      </w:pPr>
      <w:rPr>
        <w:rFonts w:hint="default"/>
        <w:lang w:val="en-US" w:eastAsia="en-US" w:bidi="en-US"/>
      </w:rPr>
    </w:lvl>
    <w:lvl w:ilvl="7" w:tplc="668A4002">
      <w:numFmt w:val="bullet"/>
      <w:lvlText w:val="•"/>
      <w:lvlJc w:val="left"/>
      <w:pPr>
        <w:ind w:left="4009" w:hanging="180"/>
      </w:pPr>
      <w:rPr>
        <w:rFonts w:hint="default"/>
        <w:lang w:val="en-US" w:eastAsia="en-US" w:bidi="en-US"/>
      </w:rPr>
    </w:lvl>
    <w:lvl w:ilvl="8" w:tplc="F9085986">
      <w:numFmt w:val="bullet"/>
      <w:lvlText w:val="•"/>
      <w:lvlJc w:val="left"/>
      <w:pPr>
        <w:ind w:left="4516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3A446F9A"/>
    <w:multiLevelType w:val="hybridMultilevel"/>
    <w:tmpl w:val="77ACA5E4"/>
    <w:lvl w:ilvl="0" w:tplc="C0BC5F2E">
      <w:start w:val="2"/>
      <w:numFmt w:val="upperLetter"/>
      <w:lvlText w:val="%1."/>
      <w:lvlJc w:val="left"/>
      <w:pPr>
        <w:ind w:left="489" w:hanging="201"/>
        <w:jc w:val="left"/>
      </w:pPr>
      <w:rPr>
        <w:rFonts w:ascii="Tahoma" w:eastAsia="Tahoma" w:hAnsi="Tahoma" w:cs="Tahoma" w:hint="default"/>
        <w:color w:val="231F20"/>
        <w:w w:val="105"/>
        <w:sz w:val="12"/>
        <w:szCs w:val="12"/>
        <w:lang w:val="en-US" w:eastAsia="en-US" w:bidi="en-US"/>
      </w:rPr>
    </w:lvl>
    <w:lvl w:ilvl="1" w:tplc="F094F452">
      <w:numFmt w:val="bullet"/>
      <w:lvlText w:val="•"/>
      <w:lvlJc w:val="left"/>
      <w:pPr>
        <w:ind w:left="609" w:hanging="120"/>
      </w:pPr>
      <w:rPr>
        <w:rFonts w:ascii="Tahoma" w:eastAsia="Tahoma" w:hAnsi="Tahoma" w:cs="Tahoma" w:hint="default"/>
        <w:color w:val="231F20"/>
        <w:w w:val="109"/>
        <w:sz w:val="12"/>
        <w:szCs w:val="12"/>
        <w:lang w:val="en-US" w:eastAsia="en-US" w:bidi="en-US"/>
      </w:rPr>
    </w:lvl>
    <w:lvl w:ilvl="2" w:tplc="A072C580">
      <w:numFmt w:val="bullet"/>
      <w:lvlText w:val="•"/>
      <w:lvlJc w:val="left"/>
      <w:pPr>
        <w:ind w:left="1147" w:hanging="120"/>
      </w:pPr>
      <w:rPr>
        <w:rFonts w:hint="default"/>
        <w:lang w:val="en-US" w:eastAsia="en-US" w:bidi="en-US"/>
      </w:rPr>
    </w:lvl>
    <w:lvl w:ilvl="3" w:tplc="45D0893E">
      <w:numFmt w:val="bullet"/>
      <w:lvlText w:val="•"/>
      <w:lvlJc w:val="left"/>
      <w:pPr>
        <w:ind w:left="1695" w:hanging="120"/>
      </w:pPr>
      <w:rPr>
        <w:rFonts w:hint="default"/>
        <w:lang w:val="en-US" w:eastAsia="en-US" w:bidi="en-US"/>
      </w:rPr>
    </w:lvl>
    <w:lvl w:ilvl="4" w:tplc="B3C8964A">
      <w:numFmt w:val="bullet"/>
      <w:lvlText w:val="•"/>
      <w:lvlJc w:val="left"/>
      <w:pPr>
        <w:ind w:left="2243" w:hanging="120"/>
      </w:pPr>
      <w:rPr>
        <w:rFonts w:hint="default"/>
        <w:lang w:val="en-US" w:eastAsia="en-US" w:bidi="en-US"/>
      </w:rPr>
    </w:lvl>
    <w:lvl w:ilvl="5" w:tplc="0700036E">
      <w:numFmt w:val="bullet"/>
      <w:lvlText w:val="•"/>
      <w:lvlJc w:val="left"/>
      <w:pPr>
        <w:ind w:left="2791" w:hanging="120"/>
      </w:pPr>
      <w:rPr>
        <w:rFonts w:hint="default"/>
        <w:lang w:val="en-US" w:eastAsia="en-US" w:bidi="en-US"/>
      </w:rPr>
    </w:lvl>
    <w:lvl w:ilvl="6" w:tplc="FAE6F5E8">
      <w:numFmt w:val="bullet"/>
      <w:lvlText w:val="•"/>
      <w:lvlJc w:val="left"/>
      <w:pPr>
        <w:ind w:left="3338" w:hanging="120"/>
      </w:pPr>
      <w:rPr>
        <w:rFonts w:hint="default"/>
        <w:lang w:val="en-US" w:eastAsia="en-US" w:bidi="en-US"/>
      </w:rPr>
    </w:lvl>
    <w:lvl w:ilvl="7" w:tplc="57B88744">
      <w:numFmt w:val="bullet"/>
      <w:lvlText w:val="•"/>
      <w:lvlJc w:val="left"/>
      <w:pPr>
        <w:ind w:left="3886" w:hanging="120"/>
      </w:pPr>
      <w:rPr>
        <w:rFonts w:hint="default"/>
        <w:lang w:val="en-US" w:eastAsia="en-US" w:bidi="en-US"/>
      </w:rPr>
    </w:lvl>
    <w:lvl w:ilvl="8" w:tplc="C0D063B0">
      <w:numFmt w:val="bullet"/>
      <w:lvlText w:val="•"/>
      <w:lvlJc w:val="left"/>
      <w:pPr>
        <w:ind w:left="4434" w:hanging="120"/>
      </w:pPr>
      <w:rPr>
        <w:rFonts w:hint="default"/>
        <w:lang w:val="en-US" w:eastAsia="en-US" w:bidi="en-US"/>
      </w:rPr>
    </w:lvl>
  </w:abstractNum>
  <w:abstractNum w:abstractNumId="3" w15:restartNumberingAfterBreak="0">
    <w:nsid w:val="3C9F5ABA"/>
    <w:multiLevelType w:val="hybridMultilevel"/>
    <w:tmpl w:val="AB72B7C0"/>
    <w:lvl w:ilvl="0" w:tplc="F976E8A6">
      <w:start w:val="1"/>
      <w:numFmt w:val="upperLetter"/>
      <w:lvlText w:val="%1."/>
      <w:lvlJc w:val="left"/>
      <w:pPr>
        <w:ind w:left="503" w:hanging="181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E1DAE590">
      <w:numFmt w:val="bullet"/>
      <w:lvlText w:val="•"/>
      <w:lvlJc w:val="left"/>
      <w:pPr>
        <w:ind w:left="1002" w:hanging="181"/>
      </w:pPr>
      <w:rPr>
        <w:rFonts w:hint="default"/>
        <w:lang w:val="en-US" w:eastAsia="en-US" w:bidi="en-US"/>
      </w:rPr>
    </w:lvl>
    <w:lvl w:ilvl="2" w:tplc="52C6DB7C">
      <w:numFmt w:val="bullet"/>
      <w:lvlText w:val="•"/>
      <w:lvlJc w:val="left"/>
      <w:pPr>
        <w:ind w:left="1505" w:hanging="181"/>
      </w:pPr>
      <w:rPr>
        <w:rFonts w:hint="default"/>
        <w:lang w:val="en-US" w:eastAsia="en-US" w:bidi="en-US"/>
      </w:rPr>
    </w:lvl>
    <w:lvl w:ilvl="3" w:tplc="CA9C3CDA">
      <w:numFmt w:val="bullet"/>
      <w:lvlText w:val="•"/>
      <w:lvlJc w:val="left"/>
      <w:pPr>
        <w:ind w:left="2008" w:hanging="181"/>
      </w:pPr>
      <w:rPr>
        <w:rFonts w:hint="default"/>
        <w:lang w:val="en-US" w:eastAsia="en-US" w:bidi="en-US"/>
      </w:rPr>
    </w:lvl>
    <w:lvl w:ilvl="4" w:tplc="D3FC0D88">
      <w:numFmt w:val="bullet"/>
      <w:lvlText w:val="•"/>
      <w:lvlJc w:val="left"/>
      <w:pPr>
        <w:ind w:left="2511" w:hanging="181"/>
      </w:pPr>
      <w:rPr>
        <w:rFonts w:hint="default"/>
        <w:lang w:val="en-US" w:eastAsia="en-US" w:bidi="en-US"/>
      </w:rPr>
    </w:lvl>
    <w:lvl w:ilvl="5" w:tplc="831C4E1E">
      <w:numFmt w:val="bullet"/>
      <w:lvlText w:val="•"/>
      <w:lvlJc w:val="left"/>
      <w:pPr>
        <w:ind w:left="3014" w:hanging="181"/>
      </w:pPr>
      <w:rPr>
        <w:rFonts w:hint="default"/>
        <w:lang w:val="en-US" w:eastAsia="en-US" w:bidi="en-US"/>
      </w:rPr>
    </w:lvl>
    <w:lvl w:ilvl="6" w:tplc="534E4654">
      <w:numFmt w:val="bullet"/>
      <w:lvlText w:val="•"/>
      <w:lvlJc w:val="left"/>
      <w:pPr>
        <w:ind w:left="3517" w:hanging="181"/>
      </w:pPr>
      <w:rPr>
        <w:rFonts w:hint="default"/>
        <w:lang w:val="en-US" w:eastAsia="en-US" w:bidi="en-US"/>
      </w:rPr>
    </w:lvl>
    <w:lvl w:ilvl="7" w:tplc="571C2B78">
      <w:numFmt w:val="bullet"/>
      <w:lvlText w:val="•"/>
      <w:lvlJc w:val="left"/>
      <w:pPr>
        <w:ind w:left="4020" w:hanging="181"/>
      </w:pPr>
      <w:rPr>
        <w:rFonts w:hint="default"/>
        <w:lang w:val="en-US" w:eastAsia="en-US" w:bidi="en-US"/>
      </w:rPr>
    </w:lvl>
    <w:lvl w:ilvl="8" w:tplc="141AA0CC">
      <w:numFmt w:val="bullet"/>
      <w:lvlText w:val="•"/>
      <w:lvlJc w:val="left"/>
      <w:pPr>
        <w:ind w:left="4523" w:hanging="181"/>
      </w:pPr>
      <w:rPr>
        <w:rFonts w:hint="default"/>
        <w:lang w:val="en-US" w:eastAsia="en-US" w:bidi="en-US"/>
      </w:rPr>
    </w:lvl>
  </w:abstractNum>
  <w:abstractNum w:abstractNumId="4" w15:restartNumberingAfterBreak="0">
    <w:nsid w:val="5DCC36A1"/>
    <w:multiLevelType w:val="hybridMultilevel"/>
    <w:tmpl w:val="E6E43B4E"/>
    <w:lvl w:ilvl="0" w:tplc="82FC9DCA">
      <w:start w:val="1"/>
      <w:numFmt w:val="upperLetter"/>
      <w:lvlText w:val="%1."/>
      <w:lvlJc w:val="left"/>
      <w:pPr>
        <w:ind w:left="482" w:hanging="193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B810F6B8">
      <w:numFmt w:val="bullet"/>
      <w:lvlText w:val="•"/>
      <w:lvlJc w:val="left"/>
      <w:pPr>
        <w:ind w:left="985" w:hanging="193"/>
      </w:pPr>
      <w:rPr>
        <w:rFonts w:hint="default"/>
        <w:lang w:val="en-US" w:eastAsia="en-US" w:bidi="en-US"/>
      </w:rPr>
    </w:lvl>
    <w:lvl w:ilvl="2" w:tplc="924868E6">
      <w:numFmt w:val="bullet"/>
      <w:lvlText w:val="•"/>
      <w:lvlJc w:val="left"/>
      <w:pPr>
        <w:ind w:left="1490" w:hanging="193"/>
      </w:pPr>
      <w:rPr>
        <w:rFonts w:hint="default"/>
        <w:lang w:val="en-US" w:eastAsia="en-US" w:bidi="en-US"/>
      </w:rPr>
    </w:lvl>
    <w:lvl w:ilvl="3" w:tplc="9EA81490">
      <w:numFmt w:val="bullet"/>
      <w:lvlText w:val="•"/>
      <w:lvlJc w:val="left"/>
      <w:pPr>
        <w:ind w:left="1995" w:hanging="193"/>
      </w:pPr>
      <w:rPr>
        <w:rFonts w:hint="default"/>
        <w:lang w:val="en-US" w:eastAsia="en-US" w:bidi="en-US"/>
      </w:rPr>
    </w:lvl>
    <w:lvl w:ilvl="4" w:tplc="361E9E8E">
      <w:numFmt w:val="bullet"/>
      <w:lvlText w:val="•"/>
      <w:lvlJc w:val="left"/>
      <w:pPr>
        <w:ind w:left="2500" w:hanging="193"/>
      </w:pPr>
      <w:rPr>
        <w:rFonts w:hint="default"/>
        <w:lang w:val="en-US" w:eastAsia="en-US" w:bidi="en-US"/>
      </w:rPr>
    </w:lvl>
    <w:lvl w:ilvl="5" w:tplc="1F86C0E0">
      <w:numFmt w:val="bullet"/>
      <w:lvlText w:val="•"/>
      <w:lvlJc w:val="left"/>
      <w:pPr>
        <w:ind w:left="3005" w:hanging="193"/>
      </w:pPr>
      <w:rPr>
        <w:rFonts w:hint="default"/>
        <w:lang w:val="en-US" w:eastAsia="en-US" w:bidi="en-US"/>
      </w:rPr>
    </w:lvl>
    <w:lvl w:ilvl="6" w:tplc="E2C8D2CC">
      <w:numFmt w:val="bullet"/>
      <w:lvlText w:val="•"/>
      <w:lvlJc w:val="left"/>
      <w:pPr>
        <w:ind w:left="3510" w:hanging="193"/>
      </w:pPr>
      <w:rPr>
        <w:rFonts w:hint="default"/>
        <w:lang w:val="en-US" w:eastAsia="en-US" w:bidi="en-US"/>
      </w:rPr>
    </w:lvl>
    <w:lvl w:ilvl="7" w:tplc="92BA74E4">
      <w:numFmt w:val="bullet"/>
      <w:lvlText w:val="•"/>
      <w:lvlJc w:val="left"/>
      <w:pPr>
        <w:ind w:left="4015" w:hanging="193"/>
      </w:pPr>
      <w:rPr>
        <w:rFonts w:hint="default"/>
        <w:lang w:val="en-US" w:eastAsia="en-US" w:bidi="en-US"/>
      </w:rPr>
    </w:lvl>
    <w:lvl w:ilvl="8" w:tplc="B0DEE4EA">
      <w:numFmt w:val="bullet"/>
      <w:lvlText w:val="•"/>
      <w:lvlJc w:val="left"/>
      <w:pPr>
        <w:ind w:left="4520" w:hanging="193"/>
      </w:pPr>
      <w:rPr>
        <w:rFonts w:hint="default"/>
        <w:lang w:val="en-US" w:eastAsia="en-US" w:bidi="en-US"/>
      </w:rPr>
    </w:lvl>
  </w:abstractNum>
  <w:abstractNum w:abstractNumId="5" w15:restartNumberingAfterBreak="0">
    <w:nsid w:val="6D5529B4"/>
    <w:multiLevelType w:val="hybridMultilevel"/>
    <w:tmpl w:val="4E7C55D2"/>
    <w:lvl w:ilvl="0" w:tplc="ACC21E16">
      <w:start w:val="1"/>
      <w:numFmt w:val="upperLetter"/>
      <w:lvlText w:val="%1."/>
      <w:lvlJc w:val="left"/>
      <w:pPr>
        <w:ind w:left="489" w:hanging="201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94CE4C4A">
      <w:numFmt w:val="bullet"/>
      <w:lvlText w:val="•"/>
      <w:lvlJc w:val="left"/>
      <w:pPr>
        <w:ind w:left="985" w:hanging="201"/>
      </w:pPr>
      <w:rPr>
        <w:rFonts w:hint="default"/>
        <w:lang w:val="en-US" w:eastAsia="en-US" w:bidi="en-US"/>
      </w:rPr>
    </w:lvl>
    <w:lvl w:ilvl="2" w:tplc="2DC690EA">
      <w:numFmt w:val="bullet"/>
      <w:lvlText w:val="•"/>
      <w:lvlJc w:val="left"/>
      <w:pPr>
        <w:ind w:left="1490" w:hanging="201"/>
      </w:pPr>
      <w:rPr>
        <w:rFonts w:hint="default"/>
        <w:lang w:val="en-US" w:eastAsia="en-US" w:bidi="en-US"/>
      </w:rPr>
    </w:lvl>
    <w:lvl w:ilvl="3" w:tplc="D3DE952A">
      <w:numFmt w:val="bullet"/>
      <w:lvlText w:val="•"/>
      <w:lvlJc w:val="left"/>
      <w:pPr>
        <w:ind w:left="1995" w:hanging="201"/>
      </w:pPr>
      <w:rPr>
        <w:rFonts w:hint="default"/>
        <w:lang w:val="en-US" w:eastAsia="en-US" w:bidi="en-US"/>
      </w:rPr>
    </w:lvl>
    <w:lvl w:ilvl="4" w:tplc="FE7C73DA">
      <w:numFmt w:val="bullet"/>
      <w:lvlText w:val="•"/>
      <w:lvlJc w:val="left"/>
      <w:pPr>
        <w:ind w:left="2500" w:hanging="201"/>
      </w:pPr>
      <w:rPr>
        <w:rFonts w:hint="default"/>
        <w:lang w:val="en-US" w:eastAsia="en-US" w:bidi="en-US"/>
      </w:rPr>
    </w:lvl>
    <w:lvl w:ilvl="5" w:tplc="CB40EA7E">
      <w:numFmt w:val="bullet"/>
      <w:lvlText w:val="•"/>
      <w:lvlJc w:val="left"/>
      <w:pPr>
        <w:ind w:left="3005" w:hanging="201"/>
      </w:pPr>
      <w:rPr>
        <w:rFonts w:hint="default"/>
        <w:lang w:val="en-US" w:eastAsia="en-US" w:bidi="en-US"/>
      </w:rPr>
    </w:lvl>
    <w:lvl w:ilvl="6" w:tplc="AB044CDA">
      <w:numFmt w:val="bullet"/>
      <w:lvlText w:val="•"/>
      <w:lvlJc w:val="left"/>
      <w:pPr>
        <w:ind w:left="3510" w:hanging="201"/>
      </w:pPr>
      <w:rPr>
        <w:rFonts w:hint="default"/>
        <w:lang w:val="en-US" w:eastAsia="en-US" w:bidi="en-US"/>
      </w:rPr>
    </w:lvl>
    <w:lvl w:ilvl="7" w:tplc="D96A62C2">
      <w:numFmt w:val="bullet"/>
      <w:lvlText w:val="•"/>
      <w:lvlJc w:val="left"/>
      <w:pPr>
        <w:ind w:left="4015" w:hanging="201"/>
      </w:pPr>
      <w:rPr>
        <w:rFonts w:hint="default"/>
        <w:lang w:val="en-US" w:eastAsia="en-US" w:bidi="en-US"/>
      </w:rPr>
    </w:lvl>
    <w:lvl w:ilvl="8" w:tplc="3A2AD408">
      <w:numFmt w:val="bullet"/>
      <w:lvlText w:val="•"/>
      <w:lvlJc w:val="left"/>
      <w:pPr>
        <w:ind w:left="4520" w:hanging="201"/>
      </w:pPr>
      <w:rPr>
        <w:rFonts w:hint="default"/>
        <w:lang w:val="en-US" w:eastAsia="en-US" w:bidi="en-US"/>
      </w:rPr>
    </w:lvl>
  </w:abstractNum>
  <w:abstractNum w:abstractNumId="6" w15:restartNumberingAfterBreak="0">
    <w:nsid w:val="7158122E"/>
    <w:multiLevelType w:val="hybridMultilevel"/>
    <w:tmpl w:val="DAD6F21A"/>
    <w:lvl w:ilvl="0" w:tplc="5AC01384">
      <w:start w:val="1"/>
      <w:numFmt w:val="upperLetter"/>
      <w:lvlText w:val="%1."/>
      <w:lvlJc w:val="left"/>
      <w:pPr>
        <w:ind w:left="489" w:hanging="175"/>
        <w:jc w:val="left"/>
      </w:pPr>
      <w:rPr>
        <w:rFonts w:ascii="Tahoma" w:eastAsia="Tahoma" w:hAnsi="Tahoma" w:cs="Tahoma" w:hint="default"/>
        <w:b w:val="0"/>
        <w:i w:val="0"/>
        <w:color w:val="231F20"/>
        <w:w w:val="104"/>
        <w:sz w:val="12"/>
        <w:szCs w:val="12"/>
        <w:lang w:val="en-US" w:eastAsia="en-US" w:bidi="en-US"/>
      </w:rPr>
    </w:lvl>
    <w:lvl w:ilvl="1" w:tplc="1F5A3EE4">
      <w:numFmt w:val="bullet"/>
      <w:lvlText w:val="•"/>
      <w:lvlJc w:val="left"/>
      <w:pPr>
        <w:ind w:left="984" w:hanging="175"/>
      </w:pPr>
      <w:rPr>
        <w:rFonts w:hint="default"/>
        <w:lang w:val="en-US" w:eastAsia="en-US" w:bidi="en-US"/>
      </w:rPr>
    </w:lvl>
    <w:lvl w:ilvl="2" w:tplc="1B68A604">
      <w:numFmt w:val="bullet"/>
      <w:lvlText w:val="•"/>
      <w:lvlJc w:val="left"/>
      <w:pPr>
        <w:ind w:left="1489" w:hanging="175"/>
      </w:pPr>
      <w:rPr>
        <w:rFonts w:hint="default"/>
        <w:lang w:val="en-US" w:eastAsia="en-US" w:bidi="en-US"/>
      </w:rPr>
    </w:lvl>
    <w:lvl w:ilvl="3" w:tplc="7214EF62">
      <w:numFmt w:val="bullet"/>
      <w:lvlText w:val="•"/>
      <w:lvlJc w:val="left"/>
      <w:pPr>
        <w:ind w:left="1994" w:hanging="175"/>
      </w:pPr>
      <w:rPr>
        <w:rFonts w:hint="default"/>
        <w:lang w:val="en-US" w:eastAsia="en-US" w:bidi="en-US"/>
      </w:rPr>
    </w:lvl>
    <w:lvl w:ilvl="4" w:tplc="1A185FBC">
      <w:numFmt w:val="bullet"/>
      <w:lvlText w:val="•"/>
      <w:lvlJc w:val="left"/>
      <w:pPr>
        <w:ind w:left="2499" w:hanging="175"/>
      </w:pPr>
      <w:rPr>
        <w:rFonts w:hint="default"/>
        <w:lang w:val="en-US" w:eastAsia="en-US" w:bidi="en-US"/>
      </w:rPr>
    </w:lvl>
    <w:lvl w:ilvl="5" w:tplc="04DCC010">
      <w:numFmt w:val="bullet"/>
      <w:lvlText w:val="•"/>
      <w:lvlJc w:val="left"/>
      <w:pPr>
        <w:ind w:left="3004" w:hanging="175"/>
      </w:pPr>
      <w:rPr>
        <w:rFonts w:hint="default"/>
        <w:lang w:val="en-US" w:eastAsia="en-US" w:bidi="en-US"/>
      </w:rPr>
    </w:lvl>
    <w:lvl w:ilvl="6" w:tplc="BA304954">
      <w:numFmt w:val="bullet"/>
      <w:lvlText w:val="•"/>
      <w:lvlJc w:val="left"/>
      <w:pPr>
        <w:ind w:left="3509" w:hanging="175"/>
      </w:pPr>
      <w:rPr>
        <w:rFonts w:hint="default"/>
        <w:lang w:val="en-US" w:eastAsia="en-US" w:bidi="en-US"/>
      </w:rPr>
    </w:lvl>
    <w:lvl w:ilvl="7" w:tplc="9A4A7982">
      <w:numFmt w:val="bullet"/>
      <w:lvlText w:val="•"/>
      <w:lvlJc w:val="left"/>
      <w:pPr>
        <w:ind w:left="4014" w:hanging="175"/>
      </w:pPr>
      <w:rPr>
        <w:rFonts w:hint="default"/>
        <w:lang w:val="en-US" w:eastAsia="en-US" w:bidi="en-US"/>
      </w:rPr>
    </w:lvl>
    <w:lvl w:ilvl="8" w:tplc="D36C6F7C">
      <w:numFmt w:val="bullet"/>
      <w:lvlText w:val="•"/>
      <w:lvlJc w:val="left"/>
      <w:pPr>
        <w:ind w:left="4519" w:hanging="175"/>
      </w:pPr>
      <w:rPr>
        <w:rFonts w:hint="default"/>
        <w:lang w:val="en-US" w:eastAsia="en-US" w:bidi="en-US"/>
      </w:rPr>
    </w:lvl>
  </w:abstractNum>
  <w:abstractNum w:abstractNumId="7" w15:restartNumberingAfterBreak="0">
    <w:nsid w:val="7664214C"/>
    <w:multiLevelType w:val="hybridMultilevel"/>
    <w:tmpl w:val="4246F55C"/>
    <w:lvl w:ilvl="0" w:tplc="6418584A">
      <w:start w:val="1"/>
      <w:numFmt w:val="upperLetter"/>
      <w:lvlText w:val="%1."/>
      <w:lvlJc w:val="left"/>
      <w:pPr>
        <w:ind w:left="511" w:hanging="175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86307060">
      <w:numFmt w:val="bullet"/>
      <w:lvlText w:val="•"/>
      <w:lvlJc w:val="left"/>
      <w:pPr>
        <w:ind w:left="1020" w:hanging="175"/>
      </w:pPr>
      <w:rPr>
        <w:rFonts w:hint="default"/>
        <w:lang w:val="en-US" w:eastAsia="en-US" w:bidi="en-US"/>
      </w:rPr>
    </w:lvl>
    <w:lvl w:ilvl="2" w:tplc="8564B1EE">
      <w:numFmt w:val="bullet"/>
      <w:lvlText w:val="•"/>
      <w:lvlJc w:val="left"/>
      <w:pPr>
        <w:ind w:left="1521" w:hanging="175"/>
      </w:pPr>
      <w:rPr>
        <w:rFonts w:hint="default"/>
        <w:lang w:val="en-US" w:eastAsia="en-US" w:bidi="en-US"/>
      </w:rPr>
    </w:lvl>
    <w:lvl w:ilvl="3" w:tplc="A600D310">
      <w:numFmt w:val="bullet"/>
      <w:lvlText w:val="•"/>
      <w:lvlJc w:val="left"/>
      <w:pPr>
        <w:ind w:left="2022" w:hanging="175"/>
      </w:pPr>
      <w:rPr>
        <w:rFonts w:hint="default"/>
        <w:lang w:val="en-US" w:eastAsia="en-US" w:bidi="en-US"/>
      </w:rPr>
    </w:lvl>
    <w:lvl w:ilvl="4" w:tplc="CA86F3EE">
      <w:numFmt w:val="bullet"/>
      <w:lvlText w:val="•"/>
      <w:lvlJc w:val="left"/>
      <w:pPr>
        <w:ind w:left="2523" w:hanging="175"/>
      </w:pPr>
      <w:rPr>
        <w:rFonts w:hint="default"/>
        <w:lang w:val="en-US" w:eastAsia="en-US" w:bidi="en-US"/>
      </w:rPr>
    </w:lvl>
    <w:lvl w:ilvl="5" w:tplc="B274BCE8">
      <w:numFmt w:val="bullet"/>
      <w:lvlText w:val="•"/>
      <w:lvlJc w:val="left"/>
      <w:pPr>
        <w:ind w:left="3024" w:hanging="175"/>
      </w:pPr>
      <w:rPr>
        <w:rFonts w:hint="default"/>
        <w:lang w:val="en-US" w:eastAsia="en-US" w:bidi="en-US"/>
      </w:rPr>
    </w:lvl>
    <w:lvl w:ilvl="6" w:tplc="B8320EB0">
      <w:numFmt w:val="bullet"/>
      <w:lvlText w:val="•"/>
      <w:lvlJc w:val="left"/>
      <w:pPr>
        <w:ind w:left="3525" w:hanging="175"/>
      </w:pPr>
      <w:rPr>
        <w:rFonts w:hint="default"/>
        <w:lang w:val="en-US" w:eastAsia="en-US" w:bidi="en-US"/>
      </w:rPr>
    </w:lvl>
    <w:lvl w:ilvl="7" w:tplc="D2B6245A">
      <w:numFmt w:val="bullet"/>
      <w:lvlText w:val="•"/>
      <w:lvlJc w:val="left"/>
      <w:pPr>
        <w:ind w:left="4026" w:hanging="175"/>
      </w:pPr>
      <w:rPr>
        <w:rFonts w:hint="default"/>
        <w:lang w:val="en-US" w:eastAsia="en-US" w:bidi="en-US"/>
      </w:rPr>
    </w:lvl>
    <w:lvl w:ilvl="8" w:tplc="FBFCBA4E">
      <w:numFmt w:val="bullet"/>
      <w:lvlText w:val="•"/>
      <w:lvlJc w:val="left"/>
      <w:pPr>
        <w:ind w:left="4527" w:hanging="175"/>
      </w:pPr>
      <w:rPr>
        <w:rFonts w:hint="default"/>
        <w:lang w:val="en-US" w:eastAsia="en-US" w:bidi="en-US"/>
      </w:rPr>
    </w:lvl>
  </w:abstractNum>
  <w:abstractNum w:abstractNumId="8" w15:restartNumberingAfterBreak="0">
    <w:nsid w:val="79CA0000"/>
    <w:multiLevelType w:val="hybridMultilevel"/>
    <w:tmpl w:val="4238AB10"/>
    <w:lvl w:ilvl="0" w:tplc="0E2C16E6">
      <w:start w:val="1"/>
      <w:numFmt w:val="upperLetter"/>
      <w:lvlText w:val="%1."/>
      <w:lvlJc w:val="left"/>
      <w:pPr>
        <w:ind w:left="489" w:hanging="201"/>
        <w:jc w:val="left"/>
      </w:pPr>
      <w:rPr>
        <w:rFonts w:ascii="Tahoma" w:eastAsia="Tahoma" w:hAnsi="Tahoma" w:cs="Tahoma" w:hint="default"/>
        <w:color w:val="231F20"/>
        <w:w w:val="104"/>
        <w:sz w:val="12"/>
        <w:szCs w:val="12"/>
        <w:lang w:val="en-US" w:eastAsia="en-US" w:bidi="en-US"/>
      </w:rPr>
    </w:lvl>
    <w:lvl w:ilvl="1" w:tplc="C1B86210">
      <w:numFmt w:val="bullet"/>
      <w:lvlText w:val="•"/>
      <w:lvlJc w:val="left"/>
      <w:pPr>
        <w:ind w:left="985" w:hanging="201"/>
      </w:pPr>
      <w:rPr>
        <w:rFonts w:hint="default"/>
        <w:lang w:val="en-US" w:eastAsia="en-US" w:bidi="en-US"/>
      </w:rPr>
    </w:lvl>
    <w:lvl w:ilvl="2" w:tplc="8B1062A0">
      <w:numFmt w:val="bullet"/>
      <w:lvlText w:val="•"/>
      <w:lvlJc w:val="left"/>
      <w:pPr>
        <w:ind w:left="1490" w:hanging="201"/>
      </w:pPr>
      <w:rPr>
        <w:rFonts w:hint="default"/>
        <w:lang w:val="en-US" w:eastAsia="en-US" w:bidi="en-US"/>
      </w:rPr>
    </w:lvl>
    <w:lvl w:ilvl="3" w:tplc="FA4CDE6E">
      <w:numFmt w:val="bullet"/>
      <w:lvlText w:val="•"/>
      <w:lvlJc w:val="left"/>
      <w:pPr>
        <w:ind w:left="1995" w:hanging="201"/>
      </w:pPr>
      <w:rPr>
        <w:rFonts w:hint="default"/>
        <w:lang w:val="en-US" w:eastAsia="en-US" w:bidi="en-US"/>
      </w:rPr>
    </w:lvl>
    <w:lvl w:ilvl="4" w:tplc="A378B778">
      <w:numFmt w:val="bullet"/>
      <w:lvlText w:val="•"/>
      <w:lvlJc w:val="left"/>
      <w:pPr>
        <w:ind w:left="2500" w:hanging="201"/>
      </w:pPr>
      <w:rPr>
        <w:rFonts w:hint="default"/>
        <w:lang w:val="en-US" w:eastAsia="en-US" w:bidi="en-US"/>
      </w:rPr>
    </w:lvl>
    <w:lvl w:ilvl="5" w:tplc="FC087114">
      <w:numFmt w:val="bullet"/>
      <w:lvlText w:val="•"/>
      <w:lvlJc w:val="left"/>
      <w:pPr>
        <w:ind w:left="3005" w:hanging="201"/>
      </w:pPr>
      <w:rPr>
        <w:rFonts w:hint="default"/>
        <w:lang w:val="en-US" w:eastAsia="en-US" w:bidi="en-US"/>
      </w:rPr>
    </w:lvl>
    <w:lvl w:ilvl="6" w:tplc="8C589B9E">
      <w:numFmt w:val="bullet"/>
      <w:lvlText w:val="•"/>
      <w:lvlJc w:val="left"/>
      <w:pPr>
        <w:ind w:left="3510" w:hanging="201"/>
      </w:pPr>
      <w:rPr>
        <w:rFonts w:hint="default"/>
        <w:lang w:val="en-US" w:eastAsia="en-US" w:bidi="en-US"/>
      </w:rPr>
    </w:lvl>
    <w:lvl w:ilvl="7" w:tplc="9DCE54D6">
      <w:numFmt w:val="bullet"/>
      <w:lvlText w:val="•"/>
      <w:lvlJc w:val="left"/>
      <w:pPr>
        <w:ind w:left="4015" w:hanging="201"/>
      </w:pPr>
      <w:rPr>
        <w:rFonts w:hint="default"/>
        <w:lang w:val="en-US" w:eastAsia="en-US" w:bidi="en-US"/>
      </w:rPr>
    </w:lvl>
    <w:lvl w:ilvl="8" w:tplc="0BB0A6E0">
      <w:numFmt w:val="bullet"/>
      <w:lvlText w:val="•"/>
      <w:lvlJc w:val="left"/>
      <w:pPr>
        <w:ind w:left="4520" w:hanging="201"/>
      </w:pPr>
      <w:rPr>
        <w:rFonts w:hint="default"/>
        <w:lang w:val="en-US" w:eastAsia="en-US" w:bidi="en-US"/>
      </w:rPr>
    </w:lvl>
  </w:abstractNum>
  <w:num w:numId="1" w16cid:durableId="781195051">
    <w:abstractNumId w:val="8"/>
  </w:num>
  <w:num w:numId="2" w16cid:durableId="1723207670">
    <w:abstractNumId w:val="0"/>
  </w:num>
  <w:num w:numId="3" w16cid:durableId="647132271">
    <w:abstractNumId w:val="2"/>
  </w:num>
  <w:num w:numId="4" w16cid:durableId="127938308">
    <w:abstractNumId w:val="5"/>
  </w:num>
  <w:num w:numId="5" w16cid:durableId="681510373">
    <w:abstractNumId w:val="4"/>
  </w:num>
  <w:num w:numId="6" w16cid:durableId="1057897178">
    <w:abstractNumId w:val="1"/>
  </w:num>
  <w:num w:numId="7" w16cid:durableId="1361972039">
    <w:abstractNumId w:val="7"/>
  </w:num>
  <w:num w:numId="8" w16cid:durableId="825245182">
    <w:abstractNumId w:val="6"/>
  </w:num>
  <w:num w:numId="9" w16cid:durableId="95637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3C"/>
    <w:rsid w:val="00171DA5"/>
    <w:rsid w:val="001842C5"/>
    <w:rsid w:val="00205BEA"/>
    <w:rsid w:val="002812D8"/>
    <w:rsid w:val="002E2D68"/>
    <w:rsid w:val="004A01B3"/>
    <w:rsid w:val="0056747F"/>
    <w:rsid w:val="00672763"/>
    <w:rsid w:val="00695113"/>
    <w:rsid w:val="006C27D1"/>
    <w:rsid w:val="0078704F"/>
    <w:rsid w:val="0088397D"/>
    <w:rsid w:val="00AF5BCE"/>
    <w:rsid w:val="00C62F0D"/>
    <w:rsid w:val="00CB75F7"/>
    <w:rsid w:val="00E0079C"/>
    <w:rsid w:val="00E17597"/>
    <w:rsid w:val="00EA7E73"/>
    <w:rsid w:val="00F039C2"/>
    <w:rsid w:val="00F4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B0C9009"/>
  <w15:docId w15:val="{80BD6B40-631F-4D8F-B3D1-5FA6FBC4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rFonts w:ascii="Gotham Bold" w:eastAsia="Gotham Bold" w:hAnsi="Gotham Bold" w:cs="Gotham Bold"/>
      <w:b/>
      <w:bCs/>
    </w:rPr>
  </w:style>
  <w:style w:type="paragraph" w:styleId="Heading2">
    <w:name w:val="heading 2"/>
    <w:basedOn w:val="Normal"/>
    <w:uiPriority w:val="1"/>
    <w:qFormat/>
    <w:pPr>
      <w:ind w:left="380"/>
      <w:outlineLvl w:val="1"/>
    </w:pPr>
    <w:rPr>
      <w:rFonts w:ascii="Univers" w:eastAsia="Univers" w:hAnsi="Univers" w:cs="Univers"/>
      <w:b/>
      <w:bCs/>
      <w:i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r.helpdesk@boardroomlimite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SR.Helpdesk@boardroomlimi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R.Helpdesk@boardroomlimited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E768FD0719F46A1AF79EA4C28D8CA" ma:contentTypeVersion="15" ma:contentTypeDescription="Create a new document." ma:contentTypeScope="" ma:versionID="6f770ce03adb73caa101e6bb9f614bd1">
  <xsd:schema xmlns:xsd="http://www.w3.org/2001/XMLSchema" xmlns:xs="http://www.w3.org/2001/XMLSchema" xmlns:p="http://schemas.microsoft.com/office/2006/metadata/properties" xmlns:ns2="5a70a206-5245-494c-ba00-c22b8599dfde" xmlns:ns3="14c495b8-04d3-47d7-a925-d8e9338783fd" targetNamespace="http://schemas.microsoft.com/office/2006/metadata/properties" ma:root="true" ma:fieldsID="98675f2bac9eccf9d7e12e702ba0e829" ns2:_="" ns3:_="">
    <xsd:import namespace="5a70a206-5245-494c-ba00-c22b8599dfde"/>
    <xsd:import namespace="14c495b8-04d3-47d7-a925-d8e933878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0a206-5245-494c-ba00-c22b8599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1d45b1-6915-4832-bfdc-532bdecf1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495b8-04d3-47d7-a925-d8e9338783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a5f078-61f7-44eb-ba79-1cc15aa213bb}" ma:internalName="TaxCatchAll" ma:showField="CatchAllData" ma:web="14c495b8-04d3-47d7-a925-d8e933878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92DFD-BACD-4E6E-A0B0-E0F13F576CD4}"/>
</file>

<file path=customXml/itemProps2.xml><?xml version="1.0" encoding="utf-8"?>
<ds:datastoreItem xmlns:ds="http://schemas.openxmlformats.org/officeDocument/2006/customXml" ds:itemID="{7415745A-32E2-45EE-B4BF-D5B5F313C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 Hui Chew</cp:lastModifiedBy>
  <cp:revision>17</cp:revision>
  <dcterms:created xsi:type="dcterms:W3CDTF">2021-11-16T07:16:00Z</dcterms:created>
  <dcterms:modified xsi:type="dcterms:W3CDTF">2023-11-14T08:11:00Z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2021-11-16T00:00:00Z</vt:filetime>
  </property>
</Properties>
</file>